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E6D2C" w:rsidP="00684EF4" w:rsidRDefault="00CE6D2C" w14:paraId="753A6A85" w14:textId="73B28543">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p>
    <w:p w:rsidRPr="00C82E87" w:rsidR="00C82E87" w:rsidP="004A3E64" w:rsidRDefault="00581878" w14:paraId="72D9FEBC" w14:textId="0358FCC1">
      <w:pPr>
        <w:pStyle w:val="Title"/>
      </w:pPr>
      <w:r>
        <w:t xml:space="preserve">Sermon </w:t>
      </w:r>
      <w:r w:rsidR="004C690F">
        <w:t>transcript</w:t>
      </w:r>
    </w:p>
    <w:p w:rsidRPr="00C74473" w:rsidR="004307AA" w:rsidP="007818F5" w:rsidRDefault="004307AA" w14:paraId="4B51FDCF" w14:textId="559B5AAB">
      <w:pPr>
        <w:pStyle w:val="Heading2"/>
      </w:pPr>
      <w:r w:rsidRPr="00C74473">
        <w:rPr>
          <w:rStyle w:val="normaltextrun"/>
          <w:rFonts w:ascii="Avenir Next LT Pro" w:hAnsi="Avenir Next LT Pro" w:eastAsiaTheme="minorHAnsi"/>
          <w:sz w:val="36"/>
          <w:szCs w:val="24"/>
        </w:rPr>
        <w:t>Big Idea:</w:t>
      </w:r>
      <w:r w:rsidRPr="00C74473">
        <w:rPr>
          <w:rStyle w:val="scxw268427296"/>
          <w:rFonts w:ascii="Avenir Next LT Pro" w:hAnsi="Avenir Next LT Pro" w:eastAsiaTheme="minorHAnsi"/>
          <w:sz w:val="36"/>
          <w:szCs w:val="24"/>
        </w:rPr>
        <w:t xml:space="preserve"> </w:t>
      </w:r>
      <w:r w:rsidRPr="00C74473" w:rsidR="007818F5">
        <w:t>Jesus, the Light of the World, saves us as we receive, trust in and follow him.</w:t>
      </w:r>
    </w:p>
    <w:p w:rsidRPr="008F4D9E" w:rsidR="004307AA" w:rsidP="008F4D9E" w:rsidRDefault="004307AA" w14:paraId="2382CD23" w14:textId="72FDFF18">
      <w:pPr>
        <w:pStyle w:val="Heading4"/>
      </w:pPr>
      <w:r w:rsidRPr="00C74473">
        <w:rPr>
          <w:rStyle w:val="normaltextrun"/>
          <w:rFonts w:ascii="Avenir Next LT Pro" w:hAnsi="Avenir Next LT Pro" w:eastAsiaTheme="minorHAnsi"/>
          <w:b/>
          <w:bCs w:val="0"/>
          <w:sz w:val="28"/>
          <w:szCs w:val="21"/>
        </w:rPr>
        <w:t>Key Scriptures:</w:t>
      </w:r>
      <w:r w:rsidRPr="00C74473">
        <w:rPr>
          <w:rStyle w:val="normaltextrun"/>
          <w:rFonts w:ascii="Avenir Next LT Pro" w:hAnsi="Avenir Next LT Pro" w:eastAsiaTheme="minorHAnsi"/>
          <w:sz w:val="28"/>
          <w:szCs w:val="21"/>
        </w:rPr>
        <w:t xml:space="preserve"> </w:t>
      </w:r>
      <w:r w:rsidRPr="00C74473" w:rsidR="008F4D9E">
        <w:rPr>
          <w:rStyle w:val="normaltextrun"/>
          <w:rFonts w:ascii="Avenir Next LT Pro" w:hAnsi="Avenir Next LT Pro" w:eastAsiaTheme="minorHAnsi"/>
          <w:sz w:val="28"/>
          <w:szCs w:val="21"/>
        </w:rPr>
        <w:t>John 1:1-2, John 8:12-18</w:t>
      </w:r>
      <w:r w:rsidRPr="00C74473">
        <w:br/>
      </w:r>
      <w:r w:rsidRPr="008F4D9E">
        <w:t xml:space="preserve">  </w:t>
      </w:r>
    </w:p>
    <w:tbl>
      <w:tblPr>
        <w:tblStyle w:val="TableGrid1"/>
        <w:tblW w:w="9782" w:type="dxa"/>
        <w:tblInd w:w="-431"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903"/>
        <w:gridCol w:w="7879"/>
      </w:tblGrid>
      <w:tr w:rsidRPr="00C16E34" w:rsidR="001F56EF" w:rsidTr="009B78E3" w14:paraId="51200345" w14:textId="77777777">
        <w:trPr>
          <w:trHeight w:val="50"/>
        </w:trPr>
        <w:tc>
          <w:tcPr>
            <w:tcW w:w="1903" w:type="dxa"/>
          </w:tcPr>
          <w:p w:rsidRPr="007026D1" w:rsidR="001F56EF" w:rsidP="001F56EF" w:rsidRDefault="001F56EF" w14:paraId="23CE04F5" w14:textId="77777777">
            <w:pPr>
              <w:pStyle w:val="Heading5"/>
            </w:pPr>
            <w:r w:rsidRPr="3BDE4290">
              <w:t>Introduction</w:t>
            </w:r>
          </w:p>
          <w:p w:rsidRPr="00C16E34" w:rsidR="001F56EF" w:rsidP="001F56EF" w:rsidRDefault="001F56EF" w14:paraId="015D1F4B" w14:textId="77777777">
            <w:pPr>
              <w:pStyle w:val="Heading5"/>
              <w:rPr>
                <w:rFonts w:cs="Arial"/>
                <w:i/>
                <w:szCs w:val="24"/>
              </w:rPr>
            </w:pPr>
          </w:p>
        </w:tc>
        <w:tc>
          <w:tcPr>
            <w:tcW w:w="7879" w:type="dxa"/>
          </w:tcPr>
          <w:p w:rsidRPr="009479F2" w:rsidR="001F56EF" w:rsidP="00F90482" w:rsidRDefault="001F56EF" w14:paraId="31A0E453" w14:textId="77777777">
            <w:pPr>
              <w:rPr>
                <w:color w:val="000000"/>
              </w:rPr>
            </w:pPr>
            <w:r w:rsidRPr="009479F2">
              <w:rPr>
                <w:color w:val="000000"/>
              </w:rPr>
              <w:t xml:space="preserve">Can I invite you today to remember the darkest place you have ever been? </w:t>
            </w:r>
            <w:r w:rsidRPr="009479F2">
              <w:rPr>
                <w:i/>
                <w:iCs/>
                <w:color w:val="000000"/>
              </w:rPr>
              <w:t>[</w:t>
            </w:r>
            <w:r w:rsidRPr="009479F2">
              <w:rPr>
                <w:i/>
                <w:color w:val="000000"/>
              </w:rPr>
              <w:t>Perhaps invite people to name places</w:t>
            </w:r>
            <w:r w:rsidRPr="009479F2">
              <w:rPr>
                <w:i/>
                <w:iCs/>
                <w:color w:val="000000"/>
              </w:rPr>
              <w:t>.]</w:t>
            </w:r>
            <w:r w:rsidRPr="009479F2">
              <w:rPr>
                <w:color w:val="000000"/>
              </w:rPr>
              <w:t xml:space="preserve"> </w:t>
            </w:r>
          </w:p>
          <w:p w:rsidRPr="009479F2" w:rsidR="006E7D15" w:rsidP="00F90482" w:rsidRDefault="006E7D15" w14:paraId="450CD451" w14:textId="77777777">
            <w:pPr>
              <w:rPr>
                <w:color w:val="000000"/>
              </w:rPr>
            </w:pPr>
          </w:p>
          <w:p w:rsidRPr="009479F2" w:rsidR="001F56EF" w:rsidP="00F90482" w:rsidRDefault="001F56EF" w14:paraId="04641C46" w14:textId="77777777">
            <w:pPr>
              <w:rPr>
                <w:color w:val="000000"/>
              </w:rPr>
            </w:pPr>
            <w:r w:rsidRPr="009479F2">
              <w:rPr>
                <w:color w:val="000000"/>
              </w:rPr>
              <w:t>It may be a place in the country, far from city lights one dark evening; out at sea; in a room with no windows; an underground mine; or maybe a basement car park.</w:t>
            </w:r>
          </w:p>
          <w:p w:rsidRPr="009479F2" w:rsidR="006E7D15" w:rsidP="00F90482" w:rsidRDefault="006E7D15" w14:paraId="049A1C04" w14:textId="77777777">
            <w:pPr>
              <w:rPr>
                <w:color w:val="000000"/>
              </w:rPr>
            </w:pPr>
          </w:p>
          <w:p w:rsidRPr="009479F2" w:rsidR="001F56EF" w:rsidP="00F90482" w:rsidRDefault="001F56EF" w14:paraId="0F9D4DEC" w14:textId="77777777">
            <w:pPr>
              <w:rPr>
                <w:color w:val="000000"/>
              </w:rPr>
            </w:pPr>
            <w:r w:rsidRPr="009479F2">
              <w:rPr>
                <w:color w:val="000000"/>
              </w:rPr>
              <w:t>Our eyes are designed to seek out light, to recognise even the tiniest glimmers. In the darkness, we instinctively move to these flickers because without light, life can feel unsafe. How will we know which way to go?</w:t>
            </w:r>
          </w:p>
          <w:p w:rsidRPr="009479F2" w:rsidR="006E7D15" w:rsidP="00F90482" w:rsidRDefault="006E7D15" w14:paraId="31188734" w14:textId="77777777">
            <w:pPr>
              <w:rPr>
                <w:color w:val="000000"/>
              </w:rPr>
            </w:pPr>
          </w:p>
          <w:p w:rsidR="00C33468" w:rsidP="00F90482" w:rsidRDefault="001F56EF" w14:paraId="3515D5DA" w14:textId="77777777">
            <w:pPr>
              <w:rPr>
                <w:color w:val="000000"/>
              </w:rPr>
            </w:pPr>
            <w:r w:rsidRPr="009479F2">
              <w:rPr>
                <w:color w:val="000000"/>
              </w:rPr>
              <w:t xml:space="preserve">The darkest place I have been is in a cave. Once the torches were turned off, I could not even see my hand in front of my face. There were no visual cues for which way was up or down. In the pitch black, every sound was amplified as my mind searched for clues about what was happening around me. Gentle swirls of air and any faint brushing on my leg became a source of terror. The moment the torches were turned back on was one of instant relief! </w:t>
            </w:r>
          </w:p>
          <w:p w:rsidR="00C33468" w:rsidP="00F90482" w:rsidRDefault="00C33468" w14:paraId="700EC33A" w14:textId="77777777">
            <w:pPr>
              <w:rPr>
                <w:color w:val="000000"/>
              </w:rPr>
            </w:pPr>
          </w:p>
          <w:p w:rsidRPr="009479F2" w:rsidR="001F56EF" w:rsidP="00F90482" w:rsidRDefault="00C33468" w14:paraId="20C31BD2" w14:textId="16C7448F">
            <w:pPr>
              <w:rPr>
                <w:color w:val="000000"/>
              </w:rPr>
            </w:pPr>
            <w:r>
              <w:rPr>
                <w:color w:val="000000"/>
              </w:rPr>
              <w:t>But let’s</w:t>
            </w:r>
            <w:r w:rsidRPr="009479F2" w:rsidR="001F56EF">
              <w:rPr>
                <w:color w:val="000000"/>
              </w:rPr>
              <w:t xml:space="preserve"> come back to the cave in a moment.</w:t>
            </w:r>
          </w:p>
          <w:p w:rsidRPr="009479F2" w:rsidR="006E7D15" w:rsidP="00F90482" w:rsidRDefault="006E7D15" w14:paraId="5E97DC86" w14:textId="77777777">
            <w:pPr>
              <w:rPr>
                <w:color w:val="000000"/>
              </w:rPr>
            </w:pPr>
          </w:p>
          <w:p w:rsidRPr="009479F2" w:rsidR="001F56EF" w:rsidP="00F90482" w:rsidRDefault="001F56EF" w14:paraId="780F0CE5" w14:textId="77777777">
            <w:pPr>
              <w:rPr>
                <w:color w:val="000000"/>
              </w:rPr>
            </w:pPr>
            <w:r w:rsidRPr="009479F2">
              <w:rPr>
                <w:color w:val="000000"/>
              </w:rPr>
              <w:t xml:space="preserve">In John 8:12, Jesus is in Jerusalem at the Feast of Tabernacles — a precious time when the people of faith could gather to remember God leading their ancestors out of slavery, through the desert, toward their new homeland. Throughout the book of Exodus, where this journey is recorded, God was present as a pillar of fire at night to lead </w:t>
            </w:r>
            <w:r w:rsidRPr="009479F2">
              <w:rPr>
                <w:color w:val="000000"/>
              </w:rPr>
              <w:lastRenderedPageBreak/>
              <w:t>his people in the way they should go.</w:t>
            </w:r>
            <w:r w:rsidRPr="009479F2">
              <w:rPr>
                <w:rStyle w:val="FootnoteReference"/>
                <w:rFonts w:eastAsia="Avenir Next LT Pro" w:cs="Avenir Next LT Pro"/>
                <w:color w:val="000000"/>
                <w:szCs w:val="24"/>
              </w:rPr>
              <w:footnoteReference w:id="1"/>
            </w:r>
            <w:r w:rsidRPr="009479F2">
              <w:rPr>
                <w:color w:val="000000"/>
              </w:rPr>
              <w:t xml:space="preserve"> The light of God’s presence was visible for their whole journey,</w:t>
            </w:r>
            <w:r w:rsidRPr="009479F2">
              <w:rPr>
                <w:rStyle w:val="FootnoteReference"/>
                <w:rFonts w:eastAsia="Avenir Next LT Pro" w:cs="Avenir Next LT Pro"/>
                <w:color w:val="000000"/>
                <w:szCs w:val="24"/>
              </w:rPr>
              <w:footnoteReference w:id="2"/>
            </w:r>
            <w:r w:rsidRPr="009479F2">
              <w:rPr>
                <w:color w:val="000000"/>
              </w:rPr>
              <w:t xml:space="preserve"> and in the Jewish celebrations that followed, large lamps would be lit in the temple to remind the people of the pillar of fire that led their ancestors through the wilderness.</w:t>
            </w:r>
          </w:p>
          <w:p w:rsidRPr="009479F2" w:rsidR="00EB6F13" w:rsidP="00F90482" w:rsidRDefault="00EB6F13" w14:paraId="0AB92969" w14:textId="77777777">
            <w:pPr>
              <w:rPr>
                <w:color w:val="000000"/>
              </w:rPr>
            </w:pPr>
          </w:p>
          <w:p w:rsidRPr="009479F2" w:rsidR="001F56EF" w:rsidP="00F90482" w:rsidRDefault="001F56EF" w14:paraId="746EA393" w14:textId="77777777">
            <w:pPr>
              <w:rPr>
                <w:color w:val="000000"/>
              </w:rPr>
            </w:pPr>
            <w:r w:rsidRPr="009479F2">
              <w:rPr>
                <w:color w:val="000000"/>
              </w:rPr>
              <w:t>It is here, during the Feast of Tabernacles, that Jesus announces “</w:t>
            </w:r>
            <w:r w:rsidRPr="009479F2">
              <w:rPr>
                <w:i/>
                <w:iCs/>
                <w:color w:val="000000"/>
              </w:rPr>
              <w:t>I am the Light of the World. Whoever follows me will never walk in darkness, but will have the light of life”</w:t>
            </w:r>
            <w:r w:rsidRPr="009479F2">
              <w:rPr>
                <w:color w:val="000000"/>
              </w:rPr>
              <w:t>.</w:t>
            </w:r>
            <w:r w:rsidRPr="009479F2">
              <w:rPr>
                <w:rStyle w:val="FootnoteReference"/>
                <w:rFonts w:eastAsia="Avenir Next LT Pro" w:cs="Avenir Next LT Pro"/>
                <w:color w:val="000000"/>
                <w:szCs w:val="24"/>
              </w:rPr>
              <w:footnoteReference w:id="3"/>
            </w:r>
            <w:r w:rsidRPr="009479F2">
              <w:rPr>
                <w:color w:val="000000"/>
              </w:rPr>
              <w:t xml:space="preserve"> For the people who first heard Jesus, and for us today, the invitation is the same — Jesus calls each of us to follow him and to receive the “light of life”.</w:t>
            </w:r>
          </w:p>
          <w:p w:rsidRPr="009479F2" w:rsidR="00EB6F13" w:rsidP="00F90482" w:rsidRDefault="00EB6F13" w14:paraId="58FEFF1D" w14:textId="77777777">
            <w:pPr>
              <w:rPr>
                <w:color w:val="000000"/>
              </w:rPr>
            </w:pPr>
          </w:p>
          <w:p w:rsidRPr="009479F2" w:rsidR="001F56EF" w:rsidP="00F90482" w:rsidRDefault="001F56EF" w14:paraId="53863E4E" w14:textId="77777777">
            <w:pPr>
              <w:rPr>
                <w:color w:val="000000"/>
              </w:rPr>
            </w:pPr>
            <w:r w:rsidRPr="009479F2">
              <w:rPr>
                <w:color w:val="000000"/>
              </w:rPr>
              <w:t xml:space="preserve">Throughout the Bible, light is associated with God’s presence, holiness, revelation and truth. </w:t>
            </w:r>
          </w:p>
          <w:p w:rsidRPr="009479F2" w:rsidR="00EB6F13" w:rsidP="00F90482" w:rsidRDefault="00EB6F13" w14:paraId="610C7B47" w14:textId="77777777">
            <w:pPr>
              <w:rPr>
                <w:color w:val="000000"/>
              </w:rPr>
            </w:pPr>
          </w:p>
          <w:p w:rsidRPr="009479F2" w:rsidR="001F56EF" w:rsidP="00F90482" w:rsidRDefault="001F56EF" w14:paraId="60111292" w14:textId="77777777">
            <w:pPr>
              <w:rPr>
                <w:color w:val="000000"/>
              </w:rPr>
            </w:pPr>
            <w:r w:rsidRPr="009479F2">
              <w:rPr>
                <w:color w:val="000000"/>
              </w:rPr>
              <w:t>Here, Jesus tells us that he is divine – God’s very presence – providing light, revelation and truth, and leading people who trust him to become truly alive.</w:t>
            </w:r>
          </w:p>
          <w:p w:rsidRPr="009479F2" w:rsidR="00EB6F13" w:rsidP="00F90482" w:rsidRDefault="00EB6F13" w14:paraId="2282DEBA" w14:textId="77777777">
            <w:pPr>
              <w:rPr>
                <w:color w:val="000000"/>
              </w:rPr>
            </w:pPr>
          </w:p>
          <w:p w:rsidRPr="009479F2" w:rsidR="001F56EF" w:rsidP="00F90482" w:rsidRDefault="001F56EF" w14:paraId="63CEF80F" w14:textId="77777777">
            <w:pPr>
              <w:rPr>
                <w:color w:val="000000"/>
              </w:rPr>
            </w:pPr>
            <w:r w:rsidRPr="009479F2">
              <w:rPr>
                <w:color w:val="000000"/>
              </w:rPr>
              <w:t xml:space="preserve">Jesus is also declaring that he is the one God’s people have been waiting for </w:t>
            </w:r>
            <w:r w:rsidRPr="009479F2">
              <w:rPr>
                <w:rFonts w:ascii="Arial" w:hAnsi="Arial" w:eastAsia="Aptos" w:cs="Arial"/>
                <w:color w:val="000000"/>
              </w:rPr>
              <w:t>─</w:t>
            </w:r>
            <w:r w:rsidRPr="009479F2">
              <w:rPr>
                <w:color w:val="000000"/>
              </w:rPr>
              <w:t xml:space="preserve"> the promised Saviour who came to rescue them from the darkness of sin and separation from God. </w:t>
            </w:r>
          </w:p>
          <w:p w:rsidRPr="009479F2" w:rsidR="00EB6F13" w:rsidP="00F90482" w:rsidRDefault="00EB6F13" w14:paraId="39FD9A94" w14:textId="0A025BE2">
            <w:pPr>
              <w:rPr>
                <w:color w:val="000000"/>
              </w:rPr>
            </w:pPr>
          </w:p>
        </w:tc>
      </w:tr>
      <w:tr w:rsidRPr="00C16E34" w:rsidR="001F56EF" w:rsidTr="009B78E3" w14:paraId="18C8F9EB" w14:textId="77777777">
        <w:tc>
          <w:tcPr>
            <w:tcW w:w="1903" w:type="dxa"/>
          </w:tcPr>
          <w:p w:rsidRPr="00C162D2" w:rsidR="001F56EF" w:rsidP="00C162D2" w:rsidRDefault="001F56EF" w14:paraId="542A504C" w14:textId="109B3196">
            <w:pPr>
              <w:pStyle w:val="Heading5"/>
            </w:pPr>
            <w:r w:rsidRPr="1CB6A6DC">
              <w:lastRenderedPageBreak/>
              <w:t>Transition</w:t>
            </w:r>
          </w:p>
        </w:tc>
        <w:tc>
          <w:tcPr>
            <w:tcW w:w="7879" w:type="dxa"/>
          </w:tcPr>
          <w:p w:rsidRPr="009479F2" w:rsidR="001F56EF" w:rsidP="00F90482" w:rsidRDefault="001F56EF" w14:paraId="2CCA01A3" w14:textId="77777777">
            <w:pPr>
              <w:rPr>
                <w:color w:val="000000"/>
              </w:rPr>
            </w:pPr>
            <w:r w:rsidRPr="009479F2">
              <w:rPr>
                <w:color w:val="000000"/>
              </w:rPr>
              <w:t xml:space="preserve">While we may not be gathering in a cave today, we may find ourselves in places of deep darkness. Spiritual and emotional darkness can leave us deeply distressed, scared and confused. We no longer know which way is up and our minds imagine dangers at every turn. </w:t>
            </w:r>
          </w:p>
          <w:p w:rsidRPr="009479F2" w:rsidR="00F32028" w:rsidP="00F90482" w:rsidRDefault="00F32028" w14:paraId="188C75BD" w14:textId="77777777">
            <w:pPr>
              <w:rPr>
                <w:color w:val="000000"/>
              </w:rPr>
            </w:pPr>
          </w:p>
          <w:p w:rsidRPr="009479F2" w:rsidR="001F56EF" w:rsidP="00F90482" w:rsidRDefault="001F56EF" w14:paraId="4500598B" w14:textId="0E5132D0">
            <w:pPr>
              <w:rPr>
                <w:color w:val="000000"/>
              </w:rPr>
            </w:pPr>
            <w:r w:rsidRPr="009479F2">
              <w:rPr>
                <w:color w:val="000000"/>
              </w:rPr>
              <w:t xml:space="preserve">This morning, as we think about Jesus being the Light of the World, </w:t>
            </w:r>
            <w:r w:rsidRPr="009479F2" w:rsidR="00F90482">
              <w:rPr>
                <w:color w:val="000000"/>
              </w:rPr>
              <w:t>we</w:t>
            </w:r>
            <w:r w:rsidRPr="009479F2">
              <w:rPr>
                <w:color w:val="000000"/>
              </w:rPr>
              <w:t xml:space="preserve"> are invited to consider him as our rescuer, bringing us into new life and freedom. </w:t>
            </w:r>
          </w:p>
          <w:p w:rsidRPr="009479F2" w:rsidR="00C162D2" w:rsidP="001F56EF" w:rsidRDefault="00C162D2" w14:paraId="0F039DCA" w14:textId="113F158D">
            <w:pPr>
              <w:spacing w:line="300" w:lineRule="auto"/>
              <w:rPr>
                <w:color w:val="000000"/>
                <w:szCs w:val="24"/>
                <w:lang w:val="en-US"/>
              </w:rPr>
            </w:pPr>
          </w:p>
        </w:tc>
      </w:tr>
      <w:tr w:rsidRPr="00C16E34" w:rsidR="001F56EF" w:rsidTr="009B78E3" w14:paraId="33A50316" w14:textId="77777777">
        <w:trPr>
          <w:trHeight w:val="973"/>
        </w:trPr>
        <w:tc>
          <w:tcPr>
            <w:tcW w:w="1903" w:type="dxa"/>
          </w:tcPr>
          <w:p w:rsidRPr="00BC6D7D" w:rsidR="001F56EF" w:rsidP="00C162D2" w:rsidRDefault="001F56EF" w14:paraId="7128744D" w14:textId="2220C47E">
            <w:pPr>
              <w:pStyle w:val="Heading5"/>
            </w:pPr>
            <w:r w:rsidRPr="19E3D406">
              <w:t>1. Jesus saves us as we receive him.</w:t>
            </w:r>
          </w:p>
        </w:tc>
        <w:tc>
          <w:tcPr>
            <w:tcW w:w="7879" w:type="dxa"/>
          </w:tcPr>
          <w:p w:rsidRPr="009479F2" w:rsidR="001F56EF" w:rsidP="00F90482" w:rsidRDefault="001F56EF" w14:paraId="5E1EDB01" w14:textId="2DF80EA2">
            <w:pPr>
              <w:shd w:val="clear" w:color="auto" w:fill="F1EAF1"/>
              <w:rPr>
                <w:rFonts w:eastAsia="Avenir Next LT Pro" w:cs="Avenir Next LT Pro"/>
                <w:color w:val="000000"/>
              </w:rPr>
            </w:pPr>
            <w:r w:rsidRPr="009479F2">
              <w:rPr>
                <w:rFonts w:eastAsia="Avenir Next LT Pro" w:cs="Avenir Next LT Pro"/>
                <w:b/>
                <w:bCs/>
                <w:color w:val="000000"/>
              </w:rPr>
              <w:t>Illustration</w:t>
            </w:r>
            <w:r w:rsidRPr="009479F2">
              <w:rPr>
                <w:rFonts w:eastAsia="Avenir Next LT Pro" w:cs="Avenir Next LT Pro"/>
                <w:color w:val="000000"/>
              </w:rPr>
              <w:t xml:space="preserve"> </w:t>
            </w:r>
            <w:r w:rsidRPr="009479F2">
              <w:rPr>
                <w:color w:val="000000"/>
              </w:rPr>
              <w:br/>
            </w:r>
            <w:r w:rsidRPr="009479F2">
              <w:rPr>
                <w:rFonts w:eastAsia="Avenir Next LT Pro" w:cs="Avenir Next LT Pro"/>
                <w:color w:val="000000"/>
              </w:rPr>
              <w:t>Let’s go back to the cave. Imagine being with me in there, unable to see our hands, let alone our feet. It’s inky black and there</w:t>
            </w:r>
            <w:r w:rsidR="00B360C5">
              <w:rPr>
                <w:rFonts w:eastAsia="Avenir Next LT Pro" w:cs="Avenir Next LT Pro"/>
                <w:color w:val="000000"/>
              </w:rPr>
              <w:t>’</w:t>
            </w:r>
            <w:r w:rsidRPr="009479F2">
              <w:rPr>
                <w:rFonts w:eastAsia="Avenir Next LT Pro" w:cs="Avenir Next LT Pro"/>
                <w:color w:val="000000"/>
              </w:rPr>
              <w:t xml:space="preserve">s no chance of </w:t>
            </w:r>
            <w:r w:rsidR="00382FF5">
              <w:rPr>
                <w:rFonts w:eastAsia="Avenir Next LT Pro" w:cs="Avenir Next LT Pro"/>
                <w:color w:val="000000"/>
              </w:rPr>
              <w:t xml:space="preserve">us </w:t>
            </w:r>
            <w:r w:rsidRPr="009479F2">
              <w:rPr>
                <w:rFonts w:eastAsia="Avenir Next LT Pro" w:cs="Avenir Next LT Pro"/>
                <w:color w:val="000000"/>
              </w:rPr>
              <w:t xml:space="preserve">finding our way out. </w:t>
            </w:r>
          </w:p>
          <w:p w:rsidRPr="009479F2" w:rsidR="005F1AFD" w:rsidP="00F90482" w:rsidRDefault="005F1AFD" w14:paraId="25C9D470" w14:textId="77777777">
            <w:pPr>
              <w:shd w:val="clear" w:color="auto" w:fill="F1EAF1"/>
              <w:rPr>
                <w:rFonts w:eastAsia="Avenir Next LT Pro" w:cs="Avenir Next LT Pro"/>
                <w:color w:val="000000"/>
              </w:rPr>
            </w:pPr>
          </w:p>
          <w:p w:rsidRPr="009479F2" w:rsidR="001F56EF" w:rsidP="00F90482" w:rsidRDefault="001F56EF" w14:paraId="60C4AF45" w14:textId="6F9B1281">
            <w:pPr>
              <w:shd w:val="clear" w:color="auto" w:fill="F1EAF1"/>
              <w:rPr>
                <w:rFonts w:eastAsia="Avenir Next LT Pro" w:cs="Avenir Next LT Pro"/>
                <w:color w:val="000000"/>
              </w:rPr>
            </w:pPr>
            <w:r w:rsidRPr="009479F2">
              <w:rPr>
                <w:rFonts w:eastAsia="Avenir Next LT Pro" w:cs="Avenir Next LT Pro"/>
                <w:color w:val="000000"/>
              </w:rPr>
              <w:t>And then our guide offers to turn their torch on, but we refuse. Our refusal simply makes no sense. Even sillier – the guide turns on their torch, but we refuse to receive the light by closing our eyes tight. Would we rather try and make our own way out</w:t>
            </w:r>
            <w:r w:rsidR="005E7C82">
              <w:rPr>
                <w:rFonts w:eastAsia="Avenir Next LT Pro" w:cs="Avenir Next LT Pro"/>
                <w:color w:val="000000"/>
              </w:rPr>
              <w:t xml:space="preserve"> –</w:t>
            </w:r>
            <w:r w:rsidRPr="009479F2">
              <w:rPr>
                <w:rFonts w:eastAsia="Avenir Next LT Pro" w:cs="Avenir Next LT Pro"/>
                <w:color w:val="000000"/>
              </w:rPr>
              <w:t xml:space="preserve"> stumbling, crawling on our hands and knees, falling into every hazard, constantly confused and afraid?</w:t>
            </w:r>
          </w:p>
          <w:p w:rsidRPr="009479F2" w:rsidR="005F1AFD" w:rsidP="00F90482" w:rsidRDefault="005F1AFD" w14:paraId="04A43582" w14:textId="77777777">
            <w:pPr>
              <w:shd w:val="clear" w:color="auto" w:fill="F1EAF1"/>
              <w:rPr>
                <w:rFonts w:eastAsia="Avenir Next LT Pro" w:cs="Avenir Next LT Pro"/>
                <w:color w:val="000000"/>
              </w:rPr>
            </w:pPr>
          </w:p>
          <w:p w:rsidRPr="009479F2" w:rsidR="001F56EF" w:rsidP="00F90482" w:rsidRDefault="001F56EF" w14:paraId="7484D835" w14:textId="1CB4020C">
            <w:pPr>
              <w:shd w:val="clear" w:color="auto" w:fill="F1EAF1"/>
              <w:rPr>
                <w:rFonts w:eastAsia="Avenir Next LT Pro" w:cs="Avenir Next LT Pro"/>
                <w:color w:val="000000"/>
              </w:rPr>
            </w:pPr>
            <w:r w:rsidRPr="009479F2">
              <w:rPr>
                <w:rFonts w:eastAsia="Avenir Next LT Pro" w:cs="Avenir Next LT Pro"/>
                <w:color w:val="000000"/>
              </w:rPr>
              <w:lastRenderedPageBreak/>
              <w:t>Our eyes are designed to receive light, and with the light we can quickly assess our way to safety. We recogni</w:t>
            </w:r>
            <w:r w:rsidR="00814FF0">
              <w:rPr>
                <w:rFonts w:eastAsia="Avenir Next LT Pro" w:cs="Avenir Next LT Pro"/>
                <w:color w:val="000000"/>
              </w:rPr>
              <w:t>s</w:t>
            </w:r>
            <w:r w:rsidRPr="009479F2">
              <w:rPr>
                <w:rFonts w:eastAsia="Avenir Next LT Pro" w:cs="Avenir Next LT Pro"/>
                <w:color w:val="000000"/>
              </w:rPr>
              <w:t>e where we can walk, which hazards to go around, and we can find a path to the place we need to go. Spiritually, we are designed to receive light, too – to receive revelation, insight, wisdom, truth and clarity – helping us to find God’s way for us.</w:t>
            </w:r>
          </w:p>
          <w:p w:rsidRPr="009479F2" w:rsidR="005F1AFD" w:rsidP="001F56EF" w:rsidRDefault="005F1AFD" w14:paraId="27B7FBBB" w14:textId="77777777">
            <w:pPr>
              <w:rPr>
                <w:rFonts w:eastAsia="Avenir Next LT Pro" w:cs="Avenir Next LT Pro"/>
                <w:color w:val="000000"/>
              </w:rPr>
            </w:pPr>
          </w:p>
          <w:p w:rsidRPr="009479F2" w:rsidR="001F56EF" w:rsidP="005F1AFD" w:rsidRDefault="001F56EF" w14:paraId="276769E8" w14:textId="09053467">
            <w:pPr>
              <w:rPr>
                <w:color w:val="000000"/>
              </w:rPr>
            </w:pPr>
            <w:r w:rsidRPr="009479F2">
              <w:rPr>
                <w:color w:val="000000"/>
              </w:rPr>
              <w:t xml:space="preserve">John 1:12 says, </w:t>
            </w:r>
            <w:r w:rsidRPr="009479F2">
              <w:rPr>
                <w:i/>
                <w:iCs/>
                <w:color w:val="000000"/>
              </w:rPr>
              <w:t xml:space="preserve">“...to all who did </w:t>
            </w:r>
            <w:r w:rsidRPr="009479F2">
              <w:rPr>
                <w:b/>
                <w:i/>
                <w:iCs/>
                <w:color w:val="000000"/>
              </w:rPr>
              <w:t>receive</w:t>
            </w:r>
            <w:r w:rsidRPr="009479F2">
              <w:rPr>
                <w:rStyle w:val="FootnoteReference"/>
                <w:rFonts w:eastAsia="Avenir Next LT Pro" w:cs="Avenir Next LT Pro"/>
                <w:i/>
                <w:iCs/>
                <w:color w:val="000000"/>
              </w:rPr>
              <w:footnoteReference w:id="4"/>
            </w:r>
            <w:r w:rsidRPr="009479F2">
              <w:rPr>
                <w:i/>
                <w:iCs/>
                <w:color w:val="000000"/>
              </w:rPr>
              <w:t xml:space="preserve"> him, to those who believed in his name, he gave the right to become children of God...”</w:t>
            </w:r>
            <w:r w:rsidRPr="009479F2">
              <w:rPr>
                <w:color w:val="000000"/>
              </w:rPr>
              <w:t>.</w:t>
            </w:r>
            <w:r w:rsidRPr="009479F2">
              <w:rPr>
                <w:rStyle w:val="FootnoteReference"/>
                <w:rFonts w:eastAsia="Avenir Next LT Pro" w:cs="Avenir Next LT Pro"/>
                <w:color w:val="000000"/>
              </w:rPr>
              <w:footnoteReference w:id="5"/>
            </w:r>
            <w:r w:rsidRPr="009479F2">
              <w:rPr>
                <w:color w:val="000000"/>
              </w:rPr>
              <w:t xml:space="preserve"> </w:t>
            </w:r>
          </w:p>
          <w:p w:rsidRPr="009479F2" w:rsidR="001F56EF" w:rsidP="005F1AFD" w:rsidRDefault="001F56EF" w14:paraId="4556BE7A" w14:textId="77777777">
            <w:pPr>
              <w:rPr>
                <w:color w:val="000000"/>
              </w:rPr>
            </w:pPr>
            <w:r w:rsidRPr="009479F2">
              <w:rPr>
                <w:color w:val="000000"/>
              </w:rPr>
              <w:t xml:space="preserve">The Greek word </w:t>
            </w:r>
            <w:proofErr w:type="spellStart"/>
            <w:r w:rsidRPr="009479F2">
              <w:rPr>
                <w:color w:val="000000"/>
              </w:rPr>
              <w:t>lambanō</w:t>
            </w:r>
            <w:proofErr w:type="spellEnd"/>
            <w:r w:rsidRPr="009479F2">
              <w:rPr>
                <w:color w:val="000000"/>
              </w:rPr>
              <w:t>, that we translate as “receive” in English, suggests a kind of initiative from the receiver; that we take hold of what is being offered to us.</w:t>
            </w:r>
            <w:r w:rsidRPr="009479F2">
              <w:rPr>
                <w:rStyle w:val="FootnoteReference"/>
                <w:rFonts w:eastAsia="Avenir Next LT Pro" w:cs="Avenir Next LT Pro"/>
                <w:color w:val="000000"/>
              </w:rPr>
              <w:footnoteReference w:id="6"/>
            </w:r>
          </w:p>
          <w:p w:rsidRPr="009479F2" w:rsidR="005F1AFD" w:rsidP="005F1AFD" w:rsidRDefault="005F1AFD" w14:paraId="5589C3A6" w14:textId="77777777">
            <w:pPr>
              <w:rPr>
                <w:color w:val="000000"/>
              </w:rPr>
            </w:pPr>
          </w:p>
          <w:p w:rsidRPr="009479F2" w:rsidR="001F56EF" w:rsidP="005F1AFD" w:rsidRDefault="001F56EF" w14:paraId="4B7F8586" w14:textId="4CE02674">
            <w:pPr>
              <w:rPr>
                <w:color w:val="000000"/>
              </w:rPr>
            </w:pPr>
            <w:r w:rsidRPr="009479F2">
              <w:rPr>
                <w:color w:val="000000"/>
              </w:rPr>
              <w:t>Jesus, the Light of the World, is waiting for us to accept the gift of his light, so he can lead us to life in all its fullness. Let’s choose to open our eyes and receive the light Jesus offers.</w:t>
            </w:r>
          </w:p>
          <w:p w:rsidRPr="009479F2" w:rsidR="005B31C7" w:rsidP="005F1AFD" w:rsidRDefault="005B31C7" w14:paraId="7254A0AD" w14:textId="004AED99">
            <w:pPr>
              <w:rPr>
                <w:color w:val="000000"/>
              </w:rPr>
            </w:pPr>
          </w:p>
        </w:tc>
      </w:tr>
      <w:tr w:rsidRPr="00C16E34" w:rsidR="001F56EF" w:rsidTr="009B78E3" w14:paraId="20E44D50" w14:textId="77777777">
        <w:tc>
          <w:tcPr>
            <w:tcW w:w="1903" w:type="dxa"/>
          </w:tcPr>
          <w:p w:rsidRPr="005F1AFD" w:rsidR="001F56EF" w:rsidP="005F1AFD" w:rsidRDefault="001F56EF" w14:paraId="702C619F" w14:textId="3B472894">
            <w:pPr>
              <w:pStyle w:val="Heading5"/>
            </w:pPr>
            <w:r w:rsidRPr="005F1AFD">
              <w:lastRenderedPageBreak/>
              <w:t xml:space="preserve">1: </w:t>
            </w:r>
          </w:p>
        </w:tc>
        <w:tc>
          <w:tcPr>
            <w:tcW w:w="7879" w:type="dxa"/>
          </w:tcPr>
          <w:p w:rsidRPr="009A4873" w:rsidR="001F56EF" w:rsidP="005F1AFD" w:rsidRDefault="001F56EF" w14:paraId="71A9F9E2" w14:textId="173F489C">
            <w:pPr>
              <w:pStyle w:val="Heading5"/>
            </w:pPr>
            <w:r w:rsidRPr="009A4873">
              <w:t>Jesus saves us as we receive him.</w:t>
            </w:r>
          </w:p>
        </w:tc>
      </w:tr>
      <w:tr w:rsidRPr="00C16E34" w:rsidR="001F56EF" w:rsidTr="009B78E3" w14:paraId="02856984" w14:textId="77777777">
        <w:tc>
          <w:tcPr>
            <w:tcW w:w="1903" w:type="dxa"/>
          </w:tcPr>
          <w:p w:rsidRPr="007026D1" w:rsidR="001F56EF" w:rsidP="005F1AFD" w:rsidRDefault="001F56EF" w14:paraId="71D14BA8" w14:textId="77777777">
            <w:pPr>
              <w:pStyle w:val="Heading5"/>
            </w:pPr>
            <w:r w:rsidRPr="19E3D406">
              <w:t>2. Jesus saves us as we trust him</w:t>
            </w:r>
          </w:p>
          <w:p w:rsidRPr="007026D1" w:rsidR="001F56EF" w:rsidP="005F1AFD" w:rsidRDefault="001F56EF" w14:paraId="055054B6" w14:textId="77777777">
            <w:pPr>
              <w:pStyle w:val="Heading5"/>
              <w:rPr>
                <w:i/>
              </w:rPr>
            </w:pPr>
          </w:p>
          <w:p w:rsidRPr="007026D1" w:rsidR="001F56EF" w:rsidP="005F1AFD" w:rsidRDefault="001F56EF" w14:paraId="75CE7426" w14:textId="77777777">
            <w:pPr>
              <w:pStyle w:val="Heading5"/>
              <w:rPr>
                <w:i/>
              </w:rPr>
            </w:pPr>
          </w:p>
          <w:p w:rsidRPr="00C16E34" w:rsidR="001F56EF" w:rsidP="005F1AFD" w:rsidRDefault="001F56EF" w14:paraId="71CE53BB" w14:textId="77777777">
            <w:pPr>
              <w:pStyle w:val="Heading5"/>
              <w:rPr>
                <w:rFonts w:cs="Arial"/>
                <w:szCs w:val="24"/>
              </w:rPr>
            </w:pPr>
          </w:p>
        </w:tc>
        <w:tc>
          <w:tcPr>
            <w:tcW w:w="7879" w:type="dxa"/>
          </w:tcPr>
          <w:p w:rsidRPr="009479F2" w:rsidR="001F56EF" w:rsidP="001F56EF" w:rsidRDefault="001F56EF" w14:paraId="0C4AD230" w14:textId="77777777">
            <w:pPr>
              <w:rPr>
                <w:rFonts w:eastAsia="Avenir Next LT Pro" w:cs="Avenir Next LT Pro"/>
                <w:color w:val="000000"/>
              </w:rPr>
            </w:pPr>
            <w:r w:rsidRPr="009479F2">
              <w:rPr>
                <w:rFonts w:eastAsia="Avenir Next LT Pro" w:cs="Avenir Next LT Pro"/>
                <w:color w:val="000000"/>
              </w:rPr>
              <w:t>John 1:12 goes on to say, “...</w:t>
            </w:r>
            <w:r w:rsidRPr="009479F2">
              <w:rPr>
                <w:rFonts w:eastAsia="Avenir Next LT Pro" w:cs="Avenir Next LT Pro"/>
                <w:i/>
                <w:iCs/>
                <w:color w:val="000000"/>
              </w:rPr>
              <w:t xml:space="preserve">to those who </w:t>
            </w:r>
            <w:r w:rsidRPr="009479F2">
              <w:rPr>
                <w:rFonts w:eastAsia="Avenir Next LT Pro" w:cs="Avenir Next LT Pro"/>
                <w:b/>
                <w:bCs/>
                <w:i/>
                <w:iCs/>
                <w:color w:val="000000"/>
              </w:rPr>
              <w:t>believed</w:t>
            </w:r>
            <w:r w:rsidRPr="009479F2">
              <w:rPr>
                <w:rStyle w:val="FootnoteReference"/>
                <w:rFonts w:eastAsia="Avenir Next LT Pro" w:cs="Avenir Next LT Pro"/>
                <w:color w:val="000000"/>
              </w:rPr>
              <w:footnoteReference w:id="7"/>
            </w:r>
            <w:r w:rsidRPr="009479F2">
              <w:rPr>
                <w:rFonts w:eastAsia="Avenir Next LT Pro" w:cs="Avenir Next LT Pro"/>
                <w:i/>
                <w:iCs/>
                <w:color w:val="000000"/>
              </w:rPr>
              <w:t xml:space="preserve"> in his name, he gave the right to become children of God...</w:t>
            </w:r>
            <w:r w:rsidRPr="009479F2">
              <w:rPr>
                <w:rFonts w:eastAsia="Avenir Next LT Pro" w:cs="Avenir Next LT Pro"/>
                <w:color w:val="000000"/>
              </w:rPr>
              <w:t>”</w:t>
            </w:r>
            <w:r w:rsidRPr="009479F2">
              <w:rPr>
                <w:rStyle w:val="FootnoteReference"/>
                <w:rFonts w:eastAsia="Avenir Next LT Pro" w:cs="Avenir Next LT Pro"/>
                <w:color w:val="000000"/>
              </w:rPr>
              <w:footnoteReference w:id="8"/>
            </w:r>
            <w:r w:rsidRPr="009479F2">
              <w:rPr>
                <w:rFonts w:eastAsia="Avenir Next LT Pro" w:cs="Avenir Next LT Pro"/>
                <w:color w:val="000000"/>
              </w:rPr>
              <w:t xml:space="preserve"> </w:t>
            </w:r>
          </w:p>
          <w:p w:rsidRPr="009479F2" w:rsidR="001F56EF" w:rsidP="001F56EF" w:rsidRDefault="001F56EF" w14:paraId="2D6E42FF" w14:textId="492C6B69">
            <w:pPr>
              <w:rPr>
                <w:rFonts w:eastAsia="Avenir Next LT Pro" w:cs="Avenir Next LT Pro"/>
                <w:color w:val="000000"/>
              </w:rPr>
            </w:pPr>
            <w:r w:rsidRPr="009479F2">
              <w:rPr>
                <w:rFonts w:eastAsia="Avenir Next LT Pro" w:cs="Avenir Next LT Pro"/>
                <w:color w:val="000000"/>
              </w:rPr>
              <w:t>The word “believe” represents another choice for those who encounter Jesus. Are we persuaded by who Jesus says he is? Are we willing to place our trust in Jesus and rely on him to save us?</w:t>
            </w:r>
          </w:p>
          <w:p w:rsidRPr="009479F2" w:rsidR="001F56EF" w:rsidP="001F56EF" w:rsidRDefault="001F56EF" w14:paraId="7A0CF604" w14:textId="482176DB">
            <w:pPr>
              <w:rPr>
                <w:rFonts w:eastAsia="Avenir Next LT Pro" w:cs="Avenir Next LT Pro"/>
                <w:color w:val="000000"/>
                <w:szCs w:val="24"/>
              </w:rPr>
            </w:pPr>
            <w:r w:rsidRPr="009479F2">
              <w:rPr>
                <w:rFonts w:eastAsia="Avenir Next LT Pro" w:cs="Avenir Next LT Pro"/>
                <w:color w:val="000000"/>
                <w:szCs w:val="24"/>
              </w:rPr>
              <w:t xml:space="preserve">Placing our trust in someone else is not always easy, is it? It doesn’t always come naturally. </w:t>
            </w:r>
            <w:r w:rsidRPr="009479F2">
              <w:rPr>
                <w:color w:val="000000"/>
              </w:rPr>
              <w:br/>
            </w:r>
            <w:r w:rsidRPr="009479F2">
              <w:rPr>
                <w:color w:val="000000"/>
              </w:rPr>
              <w:br/>
            </w:r>
            <w:r w:rsidRPr="009479F2">
              <w:rPr>
                <w:rFonts w:eastAsia="Avenir Next LT Pro" w:cs="Avenir Next LT Pro"/>
                <w:color w:val="000000"/>
                <w:szCs w:val="24"/>
              </w:rPr>
              <w:t>Sometimes we want to find our own way — to try to work things out for ourselves.</w:t>
            </w:r>
            <w:r w:rsidRPr="009479F2">
              <w:rPr>
                <w:color w:val="000000"/>
              </w:rPr>
              <w:br/>
            </w:r>
            <w:r w:rsidRPr="009479F2">
              <w:rPr>
                <w:color w:val="000000"/>
              </w:rPr>
              <w:br/>
            </w:r>
            <w:r w:rsidRPr="009479F2">
              <w:rPr>
                <w:rFonts w:eastAsia="Avenir Next LT Pro" w:cs="Avenir Next LT Pro"/>
                <w:color w:val="000000"/>
                <w:szCs w:val="24"/>
              </w:rPr>
              <w:t xml:space="preserve">If we have been hurt or let down by others it can be difficult to trust again. And in a culture that encourages us to be independent and rely on ourselves, trusting Jesus may go against our habits. </w:t>
            </w:r>
          </w:p>
          <w:p w:rsidRPr="009479F2" w:rsidR="00B12204" w:rsidP="001F56EF" w:rsidRDefault="00B12204" w14:paraId="5F393A7D" w14:textId="77777777">
            <w:pPr>
              <w:rPr>
                <w:rFonts w:eastAsia="Avenir Next LT Pro" w:cs="Avenir Next LT Pro"/>
                <w:color w:val="000000"/>
              </w:rPr>
            </w:pPr>
          </w:p>
          <w:p w:rsidRPr="009479F2" w:rsidR="001F56EF" w:rsidP="00B12204" w:rsidRDefault="001F56EF" w14:paraId="5E46FF4C" w14:textId="77777777">
            <w:pPr>
              <w:shd w:val="clear" w:color="auto" w:fill="F1EAF1"/>
              <w:rPr>
                <w:rFonts w:eastAsia="Avenir Next LT Pro" w:cs="Avenir Next LT Pro"/>
                <w:color w:val="000000"/>
              </w:rPr>
            </w:pPr>
            <w:r w:rsidRPr="009479F2">
              <w:rPr>
                <w:rFonts w:eastAsia="Avenir Next LT Pro" w:cs="Avenir Next LT Pro"/>
                <w:b/>
                <w:bCs/>
                <w:color w:val="000000"/>
              </w:rPr>
              <w:t>Illustration</w:t>
            </w:r>
            <w:r w:rsidRPr="009479F2">
              <w:rPr>
                <w:rFonts w:eastAsia="Avenir Next LT Pro" w:cs="Avenir Next LT Pro"/>
                <w:color w:val="000000"/>
              </w:rPr>
              <w:t xml:space="preserve"> </w:t>
            </w:r>
            <w:r w:rsidRPr="009479F2">
              <w:rPr>
                <w:color w:val="000000"/>
              </w:rPr>
              <w:br/>
            </w:r>
            <w:r w:rsidRPr="009479F2">
              <w:rPr>
                <w:rFonts w:eastAsia="Avenir Next LT Pro" w:cs="Avenir Next LT Pro"/>
                <w:color w:val="000000"/>
              </w:rPr>
              <w:t xml:space="preserve">Returning to the cave story, imagine that our guide has turned on the lamps and we can now see what’s around us. The guide reassures us that we are safe and they can show us the way out of the cave. Would it make sense to say, “no thanks”, and try and find our own way out? Even if we have a lamp or light, this makes no sense, as we do not know where each tunnel and passageway leads. Wisdom says that we should trust the guide who knows the cave well. Their expertise will </w:t>
            </w:r>
            <w:r w:rsidRPr="009479F2">
              <w:rPr>
                <w:rFonts w:eastAsia="Avenir Next LT Pro" w:cs="Avenir Next LT Pro"/>
                <w:color w:val="000000"/>
              </w:rPr>
              <w:lastRenderedPageBreak/>
              <w:t>keep us safe and lead us out of the cave, back into open space, fresh air and sunlight.</w:t>
            </w:r>
          </w:p>
          <w:p w:rsidRPr="009479F2" w:rsidR="00B12204" w:rsidP="001F56EF" w:rsidRDefault="00B12204" w14:paraId="212D5C42" w14:textId="77777777">
            <w:pPr>
              <w:rPr>
                <w:rFonts w:eastAsia="Avenir Next LT Pro" w:cs="Avenir Next LT Pro"/>
                <w:color w:val="000000"/>
              </w:rPr>
            </w:pPr>
          </w:p>
          <w:p w:rsidRPr="009479F2" w:rsidR="001F56EF" w:rsidP="00B12204" w:rsidRDefault="001F56EF" w14:paraId="64BCEC96" w14:textId="5F1AC611">
            <w:pPr>
              <w:rPr>
                <w:color w:val="000000"/>
              </w:rPr>
            </w:pPr>
            <w:r w:rsidRPr="009479F2">
              <w:rPr>
                <w:color w:val="000000"/>
              </w:rPr>
              <w:t xml:space="preserve">So, too, we are encouraged to entrust ourselves to Jesus, who not only gives light to our present circumstances, but is trustworthy in leading us into fullness of life. </w:t>
            </w:r>
          </w:p>
          <w:p w:rsidRPr="009479F2" w:rsidR="00B12204" w:rsidP="00B12204" w:rsidRDefault="00B12204" w14:paraId="40CEEA90" w14:textId="77777777">
            <w:pPr>
              <w:rPr>
                <w:color w:val="000000"/>
              </w:rPr>
            </w:pPr>
          </w:p>
          <w:p w:rsidRPr="009479F2" w:rsidR="001F56EF" w:rsidP="00B12204" w:rsidRDefault="001F56EF" w14:paraId="7FC8D49E" w14:textId="77777777">
            <w:pPr>
              <w:rPr>
                <w:color w:val="000000"/>
              </w:rPr>
            </w:pPr>
            <w:r w:rsidRPr="009479F2">
              <w:rPr>
                <w:color w:val="000000"/>
              </w:rPr>
              <w:t>John 1:12 tells us that in receiving Jesus and trusting him, we are given this extraordinary gift of new life and belonging. In the darkness, we often feel isolated and cut off from others, but with Jesus’ light, we are brought back into relationship with God. We are God’s beloved children – restored and adored – simply by entrusting ourselves to Jesus’ care rather than relying on our own abilities, efforts or merit. Jesus saves us as we place our trust in him.</w:t>
            </w:r>
          </w:p>
          <w:p w:rsidRPr="009479F2" w:rsidR="00840357" w:rsidP="00B12204" w:rsidRDefault="00840357" w14:paraId="203DEBA2" w14:textId="3ECD1880">
            <w:pPr>
              <w:rPr>
                <w:rFonts w:cs="Arial"/>
                <w:color w:val="000000"/>
                <w:szCs w:val="24"/>
                <w:lang w:val="en-US"/>
              </w:rPr>
            </w:pPr>
          </w:p>
        </w:tc>
      </w:tr>
      <w:tr w:rsidRPr="00C16E34" w:rsidR="001F56EF" w:rsidTr="009B78E3" w14:paraId="25CB3847" w14:textId="77777777">
        <w:tc>
          <w:tcPr>
            <w:tcW w:w="1903" w:type="dxa"/>
          </w:tcPr>
          <w:p w:rsidRPr="0083749B" w:rsidR="001F56EF" w:rsidP="0083749B" w:rsidRDefault="001F56EF" w14:paraId="18900C37" w14:textId="1E7E1B5D">
            <w:pPr>
              <w:pStyle w:val="Heading5"/>
            </w:pPr>
            <w:r w:rsidRPr="0083749B">
              <w:lastRenderedPageBreak/>
              <w:t xml:space="preserve">2: </w:t>
            </w:r>
          </w:p>
        </w:tc>
        <w:tc>
          <w:tcPr>
            <w:tcW w:w="7879" w:type="dxa"/>
          </w:tcPr>
          <w:p w:rsidRPr="0083749B" w:rsidR="001F56EF" w:rsidP="0083749B" w:rsidRDefault="001F56EF" w14:paraId="69315D0A" w14:textId="1B82FC80">
            <w:pPr>
              <w:pStyle w:val="Heading5"/>
            </w:pPr>
            <w:r w:rsidRPr="0083749B">
              <w:t>Jesus saves us as we trust in him.</w:t>
            </w:r>
          </w:p>
        </w:tc>
      </w:tr>
      <w:tr w:rsidRPr="00C16E34" w:rsidR="001F56EF" w:rsidTr="009B78E3" w14:paraId="62C160C8" w14:textId="77777777">
        <w:tc>
          <w:tcPr>
            <w:tcW w:w="1903" w:type="dxa"/>
          </w:tcPr>
          <w:p w:rsidRPr="00480D30" w:rsidR="001F56EF" w:rsidP="0083749B" w:rsidRDefault="001F56EF" w14:paraId="003AC800" w14:textId="05F96000">
            <w:pPr>
              <w:pStyle w:val="Heading5"/>
            </w:pPr>
            <w:r w:rsidRPr="19E3D406">
              <w:t>3. Jesus saves us as we follow him</w:t>
            </w:r>
            <w:r>
              <w:br/>
            </w:r>
          </w:p>
        </w:tc>
        <w:tc>
          <w:tcPr>
            <w:tcW w:w="7879" w:type="dxa"/>
          </w:tcPr>
          <w:p w:rsidRPr="009479F2" w:rsidR="001F56EF" w:rsidP="001F56EF" w:rsidRDefault="001F56EF" w14:paraId="4AE499D8" w14:textId="77777777">
            <w:pPr>
              <w:rPr>
                <w:rFonts w:eastAsia="Avenir Next LT Pro" w:cs="Avenir Next LT Pro"/>
                <w:color w:val="000000"/>
              </w:rPr>
            </w:pPr>
            <w:r w:rsidRPr="009479F2">
              <w:rPr>
                <w:rFonts w:eastAsia="Avenir Next LT Pro" w:cs="Avenir Next LT Pro"/>
                <w:color w:val="000000"/>
              </w:rPr>
              <w:t>Jesus saves us as we follow him.</w:t>
            </w:r>
          </w:p>
          <w:p w:rsidRPr="009479F2" w:rsidR="007015A5" w:rsidP="001F56EF" w:rsidRDefault="007015A5" w14:paraId="7E983556" w14:textId="77777777">
            <w:pPr>
              <w:rPr>
                <w:rFonts w:eastAsia="Avenir Next LT Pro" w:cs="Avenir Next LT Pro"/>
                <w:color w:val="000000"/>
              </w:rPr>
            </w:pPr>
          </w:p>
          <w:p w:rsidRPr="009479F2" w:rsidR="001F56EF" w:rsidP="001F56EF" w:rsidRDefault="001F56EF" w14:paraId="3EEED600" w14:textId="77777777">
            <w:pPr>
              <w:rPr>
                <w:rFonts w:eastAsia="Avenir Next LT Pro" w:cs="Avenir Next LT Pro"/>
                <w:color w:val="000000"/>
              </w:rPr>
            </w:pPr>
            <w:r w:rsidRPr="009479F2">
              <w:rPr>
                <w:rFonts w:eastAsia="Avenir Next LT Pro" w:cs="Avenir Next LT Pro"/>
                <w:color w:val="000000"/>
              </w:rPr>
              <w:t>When Jesus declares, “</w:t>
            </w:r>
            <w:r w:rsidRPr="009479F2">
              <w:rPr>
                <w:rFonts w:eastAsia="Avenir Next LT Pro" w:cs="Avenir Next LT Pro"/>
                <w:i/>
                <w:iCs/>
                <w:color w:val="000000"/>
              </w:rPr>
              <w:t xml:space="preserve">I am the Light of the World. Whoever </w:t>
            </w:r>
            <w:r w:rsidRPr="009479F2">
              <w:rPr>
                <w:rFonts w:eastAsia="Avenir Next LT Pro" w:cs="Avenir Next LT Pro"/>
                <w:b/>
                <w:bCs/>
                <w:i/>
                <w:iCs/>
                <w:color w:val="000000"/>
              </w:rPr>
              <w:t>follows</w:t>
            </w:r>
            <w:r w:rsidRPr="009479F2">
              <w:rPr>
                <w:rStyle w:val="FootnoteReference"/>
                <w:rFonts w:eastAsia="Avenir Next LT Pro" w:cs="Avenir Next LT Pro"/>
                <w:i/>
                <w:iCs/>
                <w:color w:val="000000"/>
              </w:rPr>
              <w:footnoteReference w:id="9"/>
            </w:r>
            <w:r w:rsidRPr="009479F2">
              <w:rPr>
                <w:rFonts w:eastAsia="Avenir Next LT Pro" w:cs="Avenir Next LT Pro"/>
                <w:i/>
                <w:iCs/>
                <w:color w:val="000000"/>
              </w:rPr>
              <w:t xml:space="preserve"> me will never walk in darkness, but will have the light of life”,</w:t>
            </w:r>
            <w:r w:rsidRPr="009479F2">
              <w:rPr>
                <w:rStyle w:val="FootnoteReference"/>
                <w:rFonts w:eastAsia="Avenir Next LT Pro" w:cs="Avenir Next LT Pro"/>
                <w:color w:val="000000"/>
              </w:rPr>
              <w:footnoteReference w:id="10"/>
            </w:r>
            <w:r w:rsidRPr="009479F2">
              <w:rPr>
                <w:rFonts w:eastAsia="Avenir Next LT Pro" w:cs="Avenir Next LT Pro"/>
                <w:color w:val="000000"/>
              </w:rPr>
              <w:t xml:space="preserve"> the Greek word that Jesus uses suggests the idea of going the same way. This ‘following’ suggests a kind of unity; moving together along the same path. This was the early Church’s picture of discipleship.</w:t>
            </w:r>
          </w:p>
          <w:p w:rsidRPr="009479F2" w:rsidR="009721F0" w:rsidP="001F56EF" w:rsidRDefault="009721F0" w14:paraId="448747DD" w14:textId="77777777">
            <w:pPr>
              <w:rPr>
                <w:rFonts w:eastAsia="Avenir Next LT Pro" w:cs="Avenir Next LT Pro"/>
                <w:color w:val="000000"/>
              </w:rPr>
            </w:pPr>
          </w:p>
          <w:p w:rsidRPr="009479F2" w:rsidR="001F56EF" w:rsidP="001F56EF" w:rsidRDefault="001F56EF" w14:paraId="6B94925E" w14:textId="53EEF833">
            <w:pPr>
              <w:rPr>
                <w:rFonts w:eastAsia="Avenir Next LT Pro" w:cs="Avenir Next LT Pro"/>
                <w:color w:val="000000"/>
              </w:rPr>
            </w:pPr>
            <w:r w:rsidRPr="009479F2">
              <w:rPr>
                <w:rFonts w:eastAsia="Avenir Next LT Pro" w:cs="Avenir Next LT Pro"/>
                <w:color w:val="000000"/>
              </w:rPr>
              <w:t xml:space="preserve">Jesus promised the people at the Feast of Tabernacles that anyone </w:t>
            </w:r>
            <w:r w:rsidR="00025DFE">
              <w:rPr>
                <w:rFonts w:eastAsia="Avenir Next LT Pro" w:cs="Avenir Next LT Pro"/>
                <w:color w:val="000000"/>
              </w:rPr>
              <w:t>who</w:t>
            </w:r>
            <w:r w:rsidRPr="009479F2">
              <w:rPr>
                <w:rFonts w:eastAsia="Avenir Next LT Pro" w:cs="Avenir Next LT Pro"/>
                <w:color w:val="000000"/>
              </w:rPr>
              <w:t xml:space="preserve"> followed him would never wander in spiritual darkness but rather have the light that brings fullness of life. So</w:t>
            </w:r>
            <w:r w:rsidR="00025DFE">
              <w:rPr>
                <w:rFonts w:eastAsia="Avenir Next LT Pro" w:cs="Avenir Next LT Pro"/>
                <w:color w:val="000000"/>
              </w:rPr>
              <w:t>,</w:t>
            </w:r>
            <w:r w:rsidRPr="009479F2">
              <w:rPr>
                <w:rFonts w:eastAsia="Avenir Next LT Pro" w:cs="Avenir Next LT Pro"/>
                <w:color w:val="000000"/>
              </w:rPr>
              <w:t xml:space="preserve"> too, Jesus invites us today to walk in his way, being led by him into fullness of life. </w:t>
            </w:r>
          </w:p>
          <w:p w:rsidRPr="009479F2" w:rsidR="009721F0" w:rsidP="001F56EF" w:rsidRDefault="009721F0" w14:paraId="73B23A3E" w14:textId="77777777">
            <w:pPr>
              <w:rPr>
                <w:rFonts w:eastAsia="Avenir Next LT Pro" w:cs="Avenir Next LT Pro"/>
                <w:color w:val="000000"/>
              </w:rPr>
            </w:pPr>
          </w:p>
          <w:p w:rsidRPr="009479F2" w:rsidR="001F56EF" w:rsidP="001F56EF" w:rsidRDefault="001F56EF" w14:paraId="3DC00E38" w14:textId="77777777">
            <w:pPr>
              <w:rPr>
                <w:rFonts w:eastAsia="Avenir Next LT Pro" w:cs="Avenir Next LT Pro"/>
                <w:color w:val="000000"/>
              </w:rPr>
            </w:pPr>
            <w:r w:rsidRPr="009479F2">
              <w:rPr>
                <w:rFonts w:eastAsia="Avenir Next LT Pro" w:cs="Avenir Next LT Pro"/>
                <w:color w:val="000000"/>
              </w:rPr>
              <w:t xml:space="preserve">In the darkness, it’s so easy to get lost and walk in circles, but Jesus’ way is full of light and brings us to the life God always planned. </w:t>
            </w:r>
            <w:r w:rsidRPr="009479F2">
              <w:rPr>
                <w:color w:val="000000"/>
              </w:rPr>
              <w:br/>
            </w:r>
          </w:p>
          <w:p w:rsidRPr="009479F2" w:rsidR="001F56EF" w:rsidP="00BD68A1" w:rsidRDefault="001F56EF" w14:paraId="0BEE4DBE" w14:textId="77777777">
            <w:pPr>
              <w:shd w:val="clear" w:color="auto" w:fill="F1EAF1"/>
              <w:rPr>
                <w:rFonts w:eastAsia="Avenir Next LT Pro" w:cs="Avenir Next LT Pro"/>
                <w:color w:val="000000"/>
              </w:rPr>
            </w:pPr>
            <w:r w:rsidRPr="009479F2">
              <w:rPr>
                <w:rFonts w:eastAsia="Avenir Next LT Pro" w:cs="Avenir Next LT Pro"/>
                <w:b/>
                <w:bCs/>
                <w:color w:val="000000"/>
              </w:rPr>
              <w:t>Illustration</w:t>
            </w:r>
            <w:r w:rsidRPr="009479F2">
              <w:rPr>
                <w:rFonts w:eastAsia="Avenir Next LT Pro" w:cs="Avenir Next LT Pro"/>
                <w:color w:val="000000"/>
              </w:rPr>
              <w:t xml:space="preserve"> </w:t>
            </w:r>
            <w:r w:rsidRPr="009479F2">
              <w:rPr>
                <w:color w:val="000000"/>
              </w:rPr>
              <w:br/>
            </w:r>
            <w:r w:rsidRPr="009479F2">
              <w:rPr>
                <w:rFonts w:eastAsia="Avenir Next LT Pro" w:cs="Avenir Next LT Pro"/>
                <w:color w:val="000000"/>
              </w:rPr>
              <w:t>As we return to the story of the cave once more, let’s imagine that the lamps are on and we’ve decided to trust the guide. The guide says, “follow me” and then walks in a direction we did not expect – there is a narrow passageway we hadn’t noticed before. Staying close to the guide as we stoop and shimmy through the tunnel feels uncomfortable and confining, compared to the wider space we were just in. Do we change our mind, remain in the wider space and try to find our own way? Or will we follow the guide through the uncomfortable passageway towards the cave’s exit?</w:t>
            </w:r>
          </w:p>
          <w:p w:rsidRPr="009479F2" w:rsidR="00BD68A1" w:rsidP="001F56EF" w:rsidRDefault="00BD68A1" w14:paraId="05AF6966" w14:textId="77777777">
            <w:pPr>
              <w:spacing w:line="300" w:lineRule="auto"/>
              <w:rPr>
                <w:rFonts w:eastAsia="Avenir Next LT Pro" w:cs="Avenir Next LT Pro"/>
                <w:color w:val="000000"/>
              </w:rPr>
            </w:pPr>
          </w:p>
          <w:p w:rsidRPr="009479F2" w:rsidR="001F56EF" w:rsidP="00BD68A1" w:rsidRDefault="001F56EF" w14:paraId="363680CE" w14:textId="77777777">
            <w:pPr>
              <w:rPr>
                <w:color w:val="000000"/>
              </w:rPr>
            </w:pPr>
            <w:r w:rsidRPr="009479F2">
              <w:rPr>
                <w:color w:val="000000"/>
              </w:rPr>
              <w:lastRenderedPageBreak/>
              <w:t>Following Jesus – the Light of the World – as he leads us out of darkness into light can be both challenging and surprising. But it is never disappointing. Jesus keeps his promises to us and we find that this is indeed the way to real living.</w:t>
            </w:r>
          </w:p>
          <w:p w:rsidRPr="009479F2" w:rsidR="00FB4149" w:rsidP="00BD68A1" w:rsidRDefault="00FB4149" w14:paraId="30BD21AB" w14:textId="246D06ED">
            <w:pPr>
              <w:rPr>
                <w:color w:val="000000"/>
                <w:szCs w:val="24"/>
              </w:rPr>
            </w:pPr>
          </w:p>
        </w:tc>
      </w:tr>
      <w:tr w:rsidRPr="00C16E34" w:rsidR="001F56EF" w:rsidTr="009B78E3" w14:paraId="78CA6270" w14:textId="77777777">
        <w:tc>
          <w:tcPr>
            <w:tcW w:w="1903" w:type="dxa"/>
          </w:tcPr>
          <w:p w:rsidRPr="00E7253D" w:rsidR="001F56EF" w:rsidP="00FB4149" w:rsidRDefault="001F56EF" w14:paraId="42AE2263" w14:textId="0D1D9857">
            <w:pPr>
              <w:pStyle w:val="Heading5"/>
            </w:pPr>
            <w:r w:rsidRPr="1CB6A6DC">
              <w:lastRenderedPageBreak/>
              <w:t xml:space="preserve">3: </w:t>
            </w:r>
          </w:p>
        </w:tc>
        <w:tc>
          <w:tcPr>
            <w:tcW w:w="7879" w:type="dxa"/>
          </w:tcPr>
          <w:p w:rsidRPr="00FB4149" w:rsidR="001F56EF" w:rsidP="00FB4149" w:rsidRDefault="001F56EF" w14:paraId="56EA624F" w14:textId="51F1E38D">
            <w:pPr>
              <w:pStyle w:val="Heading5"/>
            </w:pPr>
            <w:r w:rsidRPr="00FB4149">
              <w:t>Jesus saves us as we follow him.</w:t>
            </w:r>
          </w:p>
        </w:tc>
      </w:tr>
      <w:tr w:rsidRPr="00C16E34" w:rsidR="001F56EF" w:rsidTr="009B78E3" w14:paraId="49C7CD87" w14:textId="77777777">
        <w:tc>
          <w:tcPr>
            <w:tcW w:w="1903" w:type="dxa"/>
          </w:tcPr>
          <w:p w:rsidRPr="007026D1" w:rsidR="001F56EF" w:rsidP="00FB4149" w:rsidRDefault="001F56EF" w14:paraId="47B37EE0" w14:textId="77777777">
            <w:pPr>
              <w:pStyle w:val="Heading5"/>
            </w:pPr>
            <w:r w:rsidRPr="1CB6A6DC">
              <w:t xml:space="preserve">Conclusion </w:t>
            </w:r>
          </w:p>
          <w:p w:rsidRPr="007026D1" w:rsidR="001F56EF" w:rsidP="001F56EF" w:rsidRDefault="001F56EF" w14:paraId="4C172B5F" w14:textId="77777777">
            <w:pPr>
              <w:rPr>
                <w:rFonts w:eastAsia="Avenir Next LT Pro" w:cs="Avenir Next LT Pro"/>
                <w:color w:val="002060"/>
              </w:rPr>
            </w:pPr>
          </w:p>
          <w:p w:rsidRPr="005B0872" w:rsidR="001F56EF" w:rsidP="001F56EF" w:rsidRDefault="001F56EF" w14:paraId="403550D9" w14:textId="77777777">
            <w:pPr>
              <w:pStyle w:val="Heading5"/>
            </w:pPr>
          </w:p>
        </w:tc>
        <w:tc>
          <w:tcPr>
            <w:tcW w:w="7879" w:type="dxa"/>
          </w:tcPr>
          <w:p w:rsidRPr="009479F2" w:rsidR="001F56EF" w:rsidP="001F56EF" w:rsidRDefault="001F56EF" w14:paraId="64F48895" w14:textId="77777777">
            <w:pPr>
              <w:rPr>
                <w:rFonts w:eastAsia="Avenir Next LT Pro" w:cs="Avenir Next LT Pro"/>
                <w:color w:val="000000"/>
              </w:rPr>
            </w:pPr>
            <w:r w:rsidRPr="009479F2">
              <w:rPr>
                <w:rFonts w:eastAsia="Avenir Next LT Pro" w:cs="Avenir Next LT Pro"/>
                <w:color w:val="000000"/>
              </w:rPr>
              <w:t>This Advent, as we celebrate the arrival of Jesus, the Light of the World, we are drawn to the words of John chapter one.</w:t>
            </w:r>
          </w:p>
          <w:p w:rsidRPr="009479F2" w:rsidR="00540497" w:rsidP="001F56EF" w:rsidRDefault="00540497" w14:paraId="1097E81D" w14:textId="77777777">
            <w:pPr>
              <w:rPr>
                <w:rFonts w:eastAsia="Avenir Next LT Pro" w:cs="Avenir Next LT Pro"/>
                <w:color w:val="000000"/>
              </w:rPr>
            </w:pPr>
          </w:p>
          <w:p w:rsidRPr="009479F2" w:rsidR="001F56EF" w:rsidP="001F56EF" w:rsidRDefault="001F56EF" w14:paraId="1428B9DD" w14:textId="77777777">
            <w:pPr>
              <w:rPr>
                <w:rFonts w:eastAsia="Avenir Next LT Pro" w:cs="Avenir Next LT Pro"/>
                <w:color w:val="000000"/>
              </w:rPr>
            </w:pPr>
            <w:r w:rsidRPr="009479F2">
              <w:rPr>
                <w:rFonts w:eastAsia="Avenir Next LT Pro" w:cs="Avenir Next LT Pro"/>
                <w:color w:val="000000"/>
              </w:rPr>
              <w:t>“</w:t>
            </w:r>
            <w:r w:rsidRPr="009479F2">
              <w:rPr>
                <w:rFonts w:eastAsia="Avenir Next LT Pro" w:cs="Avenir Next LT Pro"/>
                <w:i/>
                <w:iCs/>
                <w:color w:val="000000"/>
              </w:rPr>
              <w:t>In him [Jesus] was life, and that life was the light of all mankind. The light shines in the darkness, and the darkness has not overcome it.</w:t>
            </w:r>
            <w:r w:rsidRPr="009479F2">
              <w:rPr>
                <w:rFonts w:eastAsia="Avenir Next LT Pro" w:cs="Avenir Next LT Pro"/>
                <w:color w:val="000000"/>
              </w:rPr>
              <w:t>”</w:t>
            </w:r>
            <w:r w:rsidRPr="009479F2">
              <w:rPr>
                <w:rStyle w:val="FootnoteReference"/>
                <w:rFonts w:eastAsia="Avenir Next LT Pro" w:cs="Avenir Next LT Pro"/>
                <w:color w:val="000000"/>
              </w:rPr>
              <w:footnoteReference w:id="11"/>
            </w:r>
          </w:p>
          <w:p w:rsidRPr="009479F2" w:rsidR="006A0494" w:rsidP="001F56EF" w:rsidRDefault="006A0494" w14:paraId="3DA33B53" w14:textId="77777777">
            <w:pPr>
              <w:rPr>
                <w:rFonts w:eastAsia="Avenir Next LT Pro" w:cs="Avenir Next LT Pro"/>
                <w:color w:val="000000"/>
              </w:rPr>
            </w:pPr>
          </w:p>
          <w:p w:rsidRPr="009479F2" w:rsidR="001F56EF" w:rsidP="0076269F" w:rsidRDefault="001F56EF" w14:paraId="796EFED1" w14:textId="49FE58D8">
            <w:pPr>
              <w:rPr>
                <w:color w:val="000000"/>
              </w:rPr>
            </w:pPr>
            <w:r w:rsidRPr="009479F2">
              <w:rPr>
                <w:color w:val="000000"/>
              </w:rPr>
              <w:t>Jesus came as the Light of the World, to save all humanity. We are each invited to receive, trust and follow Jesus as he leads us out of darkness into the fullness of life that God always intended for us.</w:t>
            </w:r>
          </w:p>
          <w:p w:rsidRPr="009479F2" w:rsidR="001F56EF" w:rsidP="0076269F" w:rsidRDefault="001F56EF" w14:paraId="32328639" w14:textId="77777777">
            <w:pPr>
              <w:rPr>
                <w:color w:val="000000"/>
              </w:rPr>
            </w:pPr>
            <w:r w:rsidRPr="009479F2">
              <w:rPr>
                <w:color w:val="000000"/>
              </w:rPr>
              <w:t>The good news for us today is that Jesus can light up the darkness we find ourselves in and lead us into light and life. In a world that can feel dark and overwhelming, we are reminded again that darkness does not have the power to extinguish light. Jesus’ light will prevail and lead us through, if we choose to receive, trust and follow him.</w:t>
            </w:r>
          </w:p>
          <w:p w:rsidRPr="009479F2" w:rsidR="00CE1023" w:rsidP="0076269F" w:rsidRDefault="00CE1023" w14:paraId="717B4CBC" w14:textId="77777777">
            <w:pPr>
              <w:rPr>
                <w:color w:val="000000"/>
              </w:rPr>
            </w:pPr>
          </w:p>
          <w:p w:rsidRPr="009479F2" w:rsidR="001F56EF" w:rsidP="0076269F" w:rsidRDefault="001F56EF" w14:paraId="5753FA91" w14:textId="77777777">
            <w:pPr>
              <w:rPr>
                <w:color w:val="000000"/>
              </w:rPr>
            </w:pPr>
            <w:r w:rsidRPr="009479F2">
              <w:rPr>
                <w:color w:val="000000"/>
              </w:rPr>
              <w:t xml:space="preserve">As we draw these thoughts together, you may find yourself longing for light – </w:t>
            </w:r>
          </w:p>
          <w:p w:rsidRPr="009479F2" w:rsidR="00CE1023" w:rsidP="001F56EF" w:rsidRDefault="00CE1023" w14:paraId="65F5BCCE" w14:textId="77777777">
            <w:pPr>
              <w:rPr>
                <w:rFonts w:eastAsia="Avenir Next LT Pro" w:cs="Avenir Next LT Pro"/>
                <w:color w:val="000000"/>
              </w:rPr>
            </w:pPr>
          </w:p>
          <w:p w:rsidRPr="009479F2" w:rsidR="001B57EE" w:rsidP="001F56EF" w:rsidRDefault="001F56EF" w14:paraId="1886730C" w14:textId="77777777">
            <w:pPr>
              <w:pStyle w:val="ListParagraph"/>
              <w:numPr>
                <w:ilvl w:val="0"/>
                <w:numId w:val="29"/>
              </w:numPr>
              <w:rPr>
                <w:rFonts w:eastAsia="Avenir Next LT Pro" w:cs="Avenir Next LT Pro"/>
                <w:color w:val="000000"/>
              </w:rPr>
            </w:pPr>
            <w:r w:rsidRPr="009479F2">
              <w:rPr>
                <w:rFonts w:eastAsia="Avenir Next LT Pro" w:cs="Avenir Next LT Pro"/>
                <w:color w:val="000000"/>
              </w:rPr>
              <w:t xml:space="preserve">for a sense of God’s nearness, divine insight, goodness and truth; </w:t>
            </w:r>
          </w:p>
          <w:p w:rsidRPr="009479F2" w:rsidR="001B57EE" w:rsidP="001F56EF" w:rsidRDefault="001F56EF" w14:paraId="7E997E55" w14:textId="77777777">
            <w:pPr>
              <w:pStyle w:val="ListParagraph"/>
              <w:numPr>
                <w:ilvl w:val="0"/>
                <w:numId w:val="29"/>
              </w:numPr>
              <w:rPr>
                <w:rFonts w:eastAsia="Avenir Next LT Pro" w:cs="Avenir Next LT Pro"/>
                <w:color w:val="000000"/>
              </w:rPr>
            </w:pPr>
            <w:r w:rsidRPr="009479F2">
              <w:rPr>
                <w:rFonts w:eastAsia="Avenir Next LT Pro" w:cs="Avenir Next LT Pro"/>
                <w:color w:val="000000"/>
              </w:rPr>
              <w:t xml:space="preserve">for specific guidance; </w:t>
            </w:r>
          </w:p>
          <w:p w:rsidRPr="009479F2" w:rsidR="001F56EF" w:rsidP="001F56EF" w:rsidRDefault="001F56EF" w14:paraId="734EB772" w14:textId="3647E142">
            <w:pPr>
              <w:pStyle w:val="ListParagraph"/>
              <w:numPr>
                <w:ilvl w:val="0"/>
                <w:numId w:val="29"/>
              </w:numPr>
              <w:rPr>
                <w:rFonts w:eastAsia="Avenir Next LT Pro" w:cs="Avenir Next LT Pro"/>
                <w:color w:val="000000"/>
              </w:rPr>
            </w:pPr>
            <w:r w:rsidRPr="009479F2">
              <w:rPr>
                <w:rFonts w:eastAsia="Avenir Next LT Pro" w:cs="Avenir Next LT Pro"/>
                <w:color w:val="000000"/>
              </w:rPr>
              <w:t xml:space="preserve">for rescue from the darkness you find yourself in. </w:t>
            </w:r>
          </w:p>
          <w:p w:rsidRPr="009479F2" w:rsidR="001B57EE" w:rsidP="001F56EF" w:rsidRDefault="001B57EE" w14:paraId="01DEB8E9" w14:textId="77777777">
            <w:pPr>
              <w:rPr>
                <w:rFonts w:eastAsia="Avenir Next LT Pro" w:cs="Avenir Next LT Pro"/>
                <w:color w:val="000000"/>
              </w:rPr>
            </w:pPr>
          </w:p>
          <w:p w:rsidRPr="009479F2" w:rsidR="001F56EF" w:rsidP="0076269F" w:rsidRDefault="001F56EF" w14:paraId="2DE090EB" w14:textId="61908F85">
            <w:pPr>
              <w:rPr>
                <w:color w:val="000000"/>
              </w:rPr>
            </w:pPr>
            <w:r w:rsidRPr="009479F2">
              <w:rPr>
                <w:color w:val="000000"/>
              </w:rPr>
              <w:t>Today, let’s use these moments to respond to Jesus.</w:t>
            </w:r>
          </w:p>
          <w:p w:rsidRPr="009479F2" w:rsidR="0076269F" w:rsidP="0076269F" w:rsidRDefault="0076269F" w14:paraId="3631B955" w14:textId="77777777">
            <w:pPr>
              <w:rPr>
                <w:color w:val="000000"/>
              </w:rPr>
            </w:pPr>
          </w:p>
          <w:p w:rsidRPr="009479F2" w:rsidR="001F56EF" w:rsidP="0076269F" w:rsidRDefault="001F56EF" w14:paraId="5B554E0C" w14:textId="77777777">
            <w:pPr>
              <w:rPr>
                <w:i/>
                <w:iCs/>
                <w:color w:val="000000"/>
              </w:rPr>
            </w:pPr>
            <w:r w:rsidRPr="009479F2">
              <w:rPr>
                <w:i/>
                <w:iCs/>
                <w:color w:val="000000"/>
              </w:rPr>
              <w:t>[You</w:t>
            </w:r>
            <w:r w:rsidRPr="009479F2">
              <w:rPr>
                <w:i/>
                <w:color w:val="000000"/>
              </w:rPr>
              <w:t xml:space="preserve"> may wish to invite people forward to specific prayer, have a time of lighting candles, or another response that is grounded in the context of your local faith community</w:t>
            </w:r>
            <w:r w:rsidRPr="009479F2">
              <w:rPr>
                <w:i/>
                <w:iCs/>
                <w:color w:val="000000"/>
              </w:rPr>
              <w:t>.]</w:t>
            </w:r>
          </w:p>
          <w:p w:rsidRPr="009479F2" w:rsidR="00840357" w:rsidP="0076269F" w:rsidRDefault="00840357" w14:paraId="7F7F17FA" w14:textId="1B244EA1">
            <w:pPr>
              <w:rPr>
                <w:color w:val="000000"/>
                <w:szCs w:val="24"/>
              </w:rPr>
            </w:pPr>
          </w:p>
        </w:tc>
      </w:tr>
      <w:tr w:rsidRPr="00C16E34" w:rsidR="004A2B7C" w:rsidTr="009B78E3" w14:paraId="6ABF693C" w14:textId="77777777">
        <w:tc>
          <w:tcPr>
            <w:tcW w:w="1903" w:type="dxa"/>
          </w:tcPr>
          <w:p w:rsidRPr="1CB6A6DC" w:rsidR="004A2B7C" w:rsidP="004A2B7C" w:rsidRDefault="004A2B7C" w14:paraId="7BB5C6C8" w14:textId="1904C559">
            <w:pPr>
              <w:pStyle w:val="Heading5"/>
            </w:pPr>
            <w:r w:rsidRPr="1CB6A6DC">
              <w:rPr>
                <w:rFonts w:eastAsia="Avenir Next LT Pro" w:cs="Avenir Next LT Pro"/>
              </w:rPr>
              <w:t>Closing prayer</w:t>
            </w:r>
          </w:p>
        </w:tc>
        <w:tc>
          <w:tcPr>
            <w:tcW w:w="7879" w:type="dxa"/>
          </w:tcPr>
          <w:p w:rsidRPr="009479F2" w:rsidR="004A2B7C" w:rsidP="007C001F" w:rsidRDefault="004A2B7C" w14:paraId="6713AE49" w14:textId="77777777">
            <w:pPr>
              <w:rPr>
                <w:i/>
                <w:iCs/>
                <w:color w:val="000000"/>
              </w:rPr>
            </w:pPr>
            <w:r w:rsidRPr="009479F2">
              <w:rPr>
                <w:i/>
                <w:iCs/>
                <w:color w:val="000000"/>
              </w:rPr>
              <w:t>Jesus, we pause in this moment to recognise that the world can feel like a dark and scary place. We can struggle with inner darkness that overwhelms our thinking, and our communities can feel heavy with grief, fear, pain and confusion. We long for your light.</w:t>
            </w:r>
          </w:p>
          <w:p w:rsidRPr="009479F2" w:rsidR="00056BC2" w:rsidP="007C001F" w:rsidRDefault="00056BC2" w14:paraId="2BB99F59" w14:textId="77777777">
            <w:pPr>
              <w:rPr>
                <w:i/>
                <w:iCs/>
                <w:color w:val="000000"/>
              </w:rPr>
            </w:pPr>
          </w:p>
          <w:p w:rsidRPr="009479F2" w:rsidR="004A2B7C" w:rsidP="007C001F" w:rsidRDefault="004A2B7C" w14:paraId="7912273E" w14:textId="77777777">
            <w:pPr>
              <w:rPr>
                <w:i/>
                <w:iCs/>
                <w:color w:val="000000"/>
              </w:rPr>
            </w:pPr>
            <w:r w:rsidRPr="009479F2">
              <w:rPr>
                <w:i/>
                <w:iCs/>
                <w:color w:val="000000"/>
              </w:rPr>
              <w:t xml:space="preserve">We rejoice in the fact that darkness cannot overwhelm your light and ask that your light would become plain in our circumstances. Break through with your presence, your revelation, your comfort and </w:t>
            </w:r>
            <w:r w:rsidRPr="009479F2">
              <w:rPr>
                <w:i/>
                <w:iCs/>
                <w:color w:val="000000"/>
              </w:rPr>
              <w:lastRenderedPageBreak/>
              <w:t>guidance, we ask. Remind us again that we are dearly loved children of God.</w:t>
            </w:r>
          </w:p>
          <w:p w:rsidRPr="009479F2" w:rsidR="00840357" w:rsidP="007C001F" w:rsidRDefault="00840357" w14:paraId="05E7DA04" w14:textId="77777777">
            <w:pPr>
              <w:rPr>
                <w:i/>
                <w:iCs/>
                <w:color w:val="000000"/>
              </w:rPr>
            </w:pPr>
          </w:p>
          <w:p w:rsidRPr="009479F2" w:rsidR="004A2B7C" w:rsidP="007C001F" w:rsidRDefault="004A2B7C" w14:paraId="487877F9" w14:textId="77777777">
            <w:pPr>
              <w:rPr>
                <w:i/>
                <w:iCs/>
                <w:color w:val="000000"/>
              </w:rPr>
            </w:pPr>
            <w:r w:rsidRPr="009479F2">
              <w:rPr>
                <w:i/>
                <w:iCs/>
                <w:color w:val="000000"/>
              </w:rPr>
              <w:t>Light of the World, teach us afresh how to receive you, trust you and follow you into the fullness of life you promise.</w:t>
            </w:r>
          </w:p>
          <w:p w:rsidRPr="009479F2" w:rsidR="00840357" w:rsidP="007C001F" w:rsidRDefault="00840357" w14:paraId="5C99EA05" w14:textId="77777777">
            <w:pPr>
              <w:rPr>
                <w:i/>
                <w:iCs/>
                <w:color w:val="000000"/>
              </w:rPr>
            </w:pPr>
          </w:p>
          <w:p w:rsidRPr="009479F2" w:rsidR="004A2B7C" w:rsidP="007C001F" w:rsidRDefault="004A2B7C" w14:paraId="509F6E70" w14:textId="77777777">
            <w:pPr>
              <w:rPr>
                <w:i/>
                <w:iCs/>
                <w:color w:val="000000"/>
              </w:rPr>
            </w:pPr>
            <w:r w:rsidRPr="009479F2">
              <w:rPr>
                <w:i/>
                <w:iCs/>
                <w:color w:val="000000"/>
              </w:rPr>
              <w:t>Thank you for this season of Advent, when we celebrate your birth and the light you bring our lives every day. May we find fresh delight in the bright radiance of these days.</w:t>
            </w:r>
          </w:p>
          <w:p w:rsidRPr="009479F2" w:rsidR="00840357" w:rsidP="007C001F" w:rsidRDefault="00840357" w14:paraId="638389E1" w14:textId="77777777">
            <w:pPr>
              <w:rPr>
                <w:i/>
                <w:iCs/>
                <w:color w:val="000000"/>
              </w:rPr>
            </w:pPr>
          </w:p>
          <w:p w:rsidRPr="009479F2" w:rsidR="004A2B7C" w:rsidP="007C001F" w:rsidRDefault="004A2B7C" w14:paraId="2309EF1C" w14:textId="77777777">
            <w:pPr>
              <w:rPr>
                <w:i/>
                <w:iCs/>
                <w:color w:val="000000"/>
              </w:rPr>
            </w:pPr>
            <w:r w:rsidRPr="009479F2">
              <w:rPr>
                <w:i/>
                <w:iCs/>
                <w:color w:val="000000"/>
              </w:rPr>
              <w:t>Amen.</w:t>
            </w:r>
          </w:p>
          <w:p w:rsidRPr="009479F2" w:rsidR="00C2022A" w:rsidP="007C001F" w:rsidRDefault="00C2022A" w14:paraId="0797EF2E" w14:textId="0F5C9682">
            <w:pPr>
              <w:rPr>
                <w:color w:val="000000"/>
              </w:rPr>
            </w:pPr>
          </w:p>
        </w:tc>
      </w:tr>
    </w:tbl>
    <w:p w:rsidR="004307AA" w:rsidP="004307AA" w:rsidRDefault="004307AA" w14:paraId="112489B0" w14:textId="77777777">
      <w:pPr>
        <w:rPr>
          <w:rFonts w:eastAsia="Avenir Next LT Pro" w:cs="Avenir Next LT Pro"/>
        </w:rPr>
      </w:pPr>
    </w:p>
    <w:p w:rsidR="005B260A" w:rsidP="422A832A" w:rsidRDefault="005B260A" w14:paraId="18972558" w14:textId="7EC730BC">
      <w:pPr/>
      <w:r w:rsidRPr="422A832A" w:rsidR="4B9ED29C">
        <w:rPr>
          <w:i w:val="1"/>
          <w:iCs w:val="1"/>
        </w:rPr>
        <w:t>This sermon was written by Major Melanie-Anne Wren and slightly adapted by the Mission Resources Team.</w:t>
      </w:r>
    </w:p>
    <w:p w:rsidR="005B260A" w:rsidP="422A832A" w:rsidRDefault="005B260A" w14:paraId="0232734B" w14:textId="413D3721">
      <w:pPr>
        <w:pStyle w:val="Normal"/>
      </w:pPr>
    </w:p>
    <w:p w:rsidR="422A832A" w:rsidP="422A832A" w:rsidRDefault="422A832A" w14:paraId="02197892" w14:textId="509BEDF9">
      <w:pPr>
        <w:pStyle w:val="Normal"/>
      </w:pPr>
    </w:p>
    <w:p w:rsidRPr="007026D1" w:rsidR="005B260A" w:rsidP="005B260A" w:rsidRDefault="005B260A" w14:paraId="4CEE72F2" w14:textId="6B9304F7">
      <w:pPr>
        <w:pStyle w:val="Heading5"/>
      </w:pPr>
      <w:r w:rsidRPr="1CB6A6DC">
        <w:t>Suggestion:</w:t>
      </w:r>
    </w:p>
    <w:p w:rsidRPr="009479F2" w:rsidR="005B260A" w:rsidP="005B260A" w:rsidRDefault="005B260A" w14:paraId="72BC8667" w14:textId="77777777">
      <w:pPr>
        <w:rPr>
          <w:color w:val="000000"/>
        </w:rPr>
      </w:pPr>
      <w:r w:rsidRPr="009479F2">
        <w:rPr>
          <w:color w:val="000000"/>
        </w:rPr>
        <w:t>Psalm 27:1-4 could be a helpful call to worship.</w:t>
      </w:r>
    </w:p>
    <w:p w:rsidRPr="007026D1" w:rsidR="00C37757" w:rsidP="005B260A" w:rsidRDefault="00C37757" w14:paraId="61F3B298" w14:textId="77777777"/>
    <w:p w:rsidRPr="007026D1" w:rsidR="005B260A" w:rsidP="005B260A" w:rsidRDefault="005B260A" w14:paraId="457D0B1D" w14:textId="77777777"/>
    <w:p w:rsidRPr="007026D1" w:rsidR="005B260A" w:rsidP="005B260A" w:rsidRDefault="005B260A" w14:paraId="69202E60" w14:textId="77777777">
      <w:pPr>
        <w:pStyle w:val="Heading5"/>
      </w:pPr>
      <w:r w:rsidRPr="1CB6A6DC">
        <w:t>Benediction:</w:t>
      </w:r>
    </w:p>
    <w:p w:rsidRPr="009479F2" w:rsidR="005B260A" w:rsidP="005B260A" w:rsidRDefault="005B260A" w14:paraId="12A006B9" w14:textId="2C038DB9">
      <w:pPr>
        <w:rPr>
          <w:color w:val="000000"/>
        </w:rPr>
      </w:pPr>
      <w:r w:rsidRPr="009479F2">
        <w:rPr>
          <w:color w:val="000000"/>
        </w:rPr>
        <w:t>From 1 Peter 2:9,10 “But you are a chosen people, a royal priesthood, a holy nation, God’s special possession, that you may declare the praises of him who called you out of darkness into his wonderful light. Once you were not a people, but now you are the people of God; once you had not received mercy, but now you have received mercy.”</w:t>
      </w:r>
      <w:r w:rsidRPr="009479F2">
        <w:rPr>
          <w:rStyle w:val="FootnoteReference"/>
          <w:rFonts w:eastAsia="Avenir Next LT Pro" w:cs="Avenir Next LT Pro"/>
          <w:color w:val="000000"/>
        </w:rPr>
        <w:footnoteReference w:id="12"/>
      </w:r>
    </w:p>
    <w:p w:rsidRPr="009479F2" w:rsidR="00D025EF" w:rsidP="005B260A" w:rsidRDefault="00D025EF" w14:paraId="4FBDCDEB" w14:textId="77777777">
      <w:pPr>
        <w:rPr>
          <w:color w:val="000000"/>
        </w:rPr>
      </w:pPr>
    </w:p>
    <w:p w:rsidR="005B260A" w:rsidP="005B260A" w:rsidRDefault="005B260A" w14:paraId="202EA5A0" w14:textId="77777777">
      <w:pPr>
        <w:rPr>
          <w:color w:val="000000"/>
        </w:rPr>
      </w:pPr>
      <w:r w:rsidRPr="009479F2">
        <w:rPr>
          <w:color w:val="000000"/>
        </w:rPr>
        <w:t xml:space="preserve">As people who have been drawn out of darkness into Christ’s saving light, know that you are dearly loved children of God. The God who called you, redeemed you and transforms you, goes with you as you move from this place. May Christ’s light </w:t>
      </w:r>
      <w:proofErr w:type="gramStart"/>
      <w:r w:rsidRPr="009479F2">
        <w:rPr>
          <w:color w:val="000000"/>
        </w:rPr>
        <w:t>guide</w:t>
      </w:r>
      <w:proofErr w:type="gramEnd"/>
      <w:r w:rsidRPr="009479F2">
        <w:rPr>
          <w:color w:val="000000"/>
        </w:rPr>
        <w:t xml:space="preserve"> your very steps and hold you firm until we meet again. To the glory of </w:t>
      </w:r>
      <w:proofErr w:type="gramStart"/>
      <w:r w:rsidRPr="009479F2">
        <w:rPr>
          <w:color w:val="000000"/>
        </w:rPr>
        <w:t>God</w:t>
      </w:r>
      <w:proofErr w:type="gramEnd"/>
      <w:r w:rsidRPr="009479F2">
        <w:rPr>
          <w:color w:val="000000"/>
        </w:rPr>
        <w:t xml:space="preserve"> the Father, Son and Spirit. Amen.</w:t>
      </w:r>
    </w:p>
    <w:p w:rsidR="00FD4ACE" w:rsidP="005B260A" w:rsidRDefault="00FD4ACE" w14:paraId="015B9E8F" w14:textId="77777777">
      <w:pPr>
        <w:rPr>
          <w:color w:val="000000"/>
        </w:rPr>
      </w:pPr>
    </w:p>
    <w:p w:rsidR="422A832A" w:rsidP="422A832A" w:rsidRDefault="422A832A" w14:paraId="0DB57E65" w14:textId="35CE4E6A">
      <w:pPr>
        <w:pStyle w:val="Normal"/>
        <w:rPr>
          <w:color w:val="000000"/>
          <w:lang w:val="en-US"/>
        </w:rPr>
      </w:pPr>
    </w:p>
    <w:sectPr w:rsidR="008B7CB9" w:rsidSect="009320AC">
      <w:headerReference w:type="default" r:id="rId13"/>
      <w:type w:val="continuous"/>
      <w:pgSz w:w="11900" w:h="16840" w:orient="portrait"/>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A7521" w:rsidP="00BE7CB7" w:rsidRDefault="00AA7521" w14:paraId="72B9E424" w14:textId="77777777">
      <w:r>
        <w:separator/>
      </w:r>
    </w:p>
  </w:endnote>
  <w:endnote w:type="continuationSeparator" w:id="0">
    <w:p w:rsidR="00AA7521" w:rsidP="00BE7CB7" w:rsidRDefault="00AA7521" w14:paraId="1A3183B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59E379B1" w14:textId="7777777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0CC99A5D"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1A60B8E">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0CC99A5D"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A7521" w:rsidP="00BE7CB7" w:rsidRDefault="00AA7521" w14:paraId="402208D5" w14:textId="77777777">
      <w:r>
        <w:separator/>
      </w:r>
    </w:p>
  </w:footnote>
  <w:footnote w:type="continuationSeparator" w:id="0">
    <w:p w:rsidR="00AA7521" w:rsidP="00BE7CB7" w:rsidRDefault="00AA7521" w14:paraId="10CCDF50" w14:textId="77777777">
      <w:r>
        <w:continuationSeparator/>
      </w:r>
    </w:p>
  </w:footnote>
  <w:footnote w:id="1">
    <w:p w:rsidRPr="005F1AFD" w:rsidR="001F56EF" w:rsidP="005F1AFD" w:rsidRDefault="001F56EF" w14:paraId="178BB5B6" w14:textId="77777777">
      <w:pPr>
        <w:pStyle w:val="Footer"/>
      </w:pPr>
      <w:r w:rsidRPr="005F1AFD">
        <w:rPr>
          <w:rStyle w:val="FootnoteReference"/>
          <w:vertAlign w:val="baseline"/>
        </w:rPr>
        <w:footnoteRef/>
      </w:r>
      <w:r w:rsidRPr="005F1AFD">
        <w:t xml:space="preserve"> Exodus 13:21-22</w:t>
      </w:r>
    </w:p>
  </w:footnote>
  <w:footnote w:id="2">
    <w:p w:rsidRPr="005F1AFD" w:rsidR="001F56EF" w:rsidP="005F1AFD" w:rsidRDefault="001F56EF" w14:paraId="65C6BAF7" w14:textId="77777777">
      <w:pPr>
        <w:pStyle w:val="Footer"/>
      </w:pPr>
      <w:r w:rsidRPr="005F1AFD">
        <w:rPr>
          <w:rStyle w:val="FootnoteReference"/>
          <w:vertAlign w:val="baseline"/>
        </w:rPr>
        <w:footnoteRef/>
      </w:r>
      <w:r w:rsidRPr="005F1AFD">
        <w:t xml:space="preserve"> Exodus 40:38</w:t>
      </w:r>
    </w:p>
  </w:footnote>
  <w:footnote w:id="3">
    <w:p w:rsidR="001F56EF" w:rsidP="005F1AFD" w:rsidRDefault="001F56EF" w14:paraId="13FF8A3F" w14:textId="77777777">
      <w:pPr>
        <w:pStyle w:val="Footer"/>
      </w:pPr>
      <w:r w:rsidRPr="005F1AFD">
        <w:rPr>
          <w:rStyle w:val="FootnoteReference"/>
          <w:vertAlign w:val="baseline"/>
        </w:rPr>
        <w:footnoteRef/>
      </w:r>
      <w:r w:rsidRPr="005F1AFD">
        <w:t xml:space="preserve"> John 8:12 (NIV)</w:t>
      </w:r>
    </w:p>
  </w:footnote>
  <w:footnote w:id="4">
    <w:p w:rsidRPr="00B00D3B" w:rsidR="001F56EF" w:rsidP="00B12204" w:rsidRDefault="001F56EF" w14:paraId="4F14FDFE" w14:textId="77777777">
      <w:pPr>
        <w:pStyle w:val="Footer"/>
      </w:pPr>
      <w:r w:rsidRPr="00B00D3B">
        <w:rPr>
          <w:rStyle w:val="FootnoteReference"/>
          <w:rFonts w:ascii="Calibri" w:hAnsi="Calibri" w:eastAsia="Calibri" w:cs="Calibri"/>
        </w:rPr>
        <w:footnoteRef/>
      </w:r>
      <w:r w:rsidRPr="00B00D3B">
        <w:t xml:space="preserve"> Emphasis added.</w:t>
      </w:r>
    </w:p>
  </w:footnote>
  <w:footnote w:id="5">
    <w:p w:rsidRPr="00B00D3B" w:rsidR="001F56EF" w:rsidP="00B12204" w:rsidRDefault="001F56EF" w14:paraId="7360D6A2" w14:textId="77777777">
      <w:pPr>
        <w:pStyle w:val="Footer"/>
      </w:pPr>
      <w:r w:rsidRPr="00B00D3B">
        <w:rPr>
          <w:rStyle w:val="FootnoteReference"/>
          <w:rFonts w:ascii="Calibri" w:hAnsi="Calibri" w:eastAsia="Calibri" w:cs="Calibri"/>
        </w:rPr>
        <w:footnoteRef/>
      </w:r>
      <w:r w:rsidRPr="00B00D3B">
        <w:t xml:space="preserve"> John 1:12 (NIV)</w:t>
      </w:r>
    </w:p>
  </w:footnote>
  <w:footnote w:id="6">
    <w:p w:rsidRPr="00B00D3B" w:rsidR="001F56EF" w:rsidP="00B12204" w:rsidRDefault="001F56EF" w14:paraId="6516EB20" w14:textId="77777777">
      <w:pPr>
        <w:pStyle w:val="Footer"/>
      </w:pPr>
      <w:r w:rsidRPr="00B00D3B">
        <w:rPr>
          <w:rStyle w:val="FootnoteReference"/>
          <w:rFonts w:ascii="Calibri" w:hAnsi="Calibri" w:cs="Calibri"/>
        </w:rPr>
        <w:footnoteRef/>
      </w:r>
      <w:r w:rsidRPr="00B00D3B">
        <w:t xml:space="preserve"> https://www.biblestudytools.com/lexicons/greek/nas/lambano.html</w:t>
      </w:r>
    </w:p>
  </w:footnote>
  <w:footnote w:id="7">
    <w:p w:rsidRPr="00B00D3B" w:rsidR="001F56EF" w:rsidP="00B12204" w:rsidRDefault="001F56EF" w14:paraId="5D31B074" w14:textId="77777777">
      <w:pPr>
        <w:pStyle w:val="Footer"/>
      </w:pPr>
      <w:r w:rsidRPr="00B00D3B">
        <w:rPr>
          <w:rStyle w:val="FootnoteReference"/>
          <w:rFonts w:ascii="Calibri" w:hAnsi="Calibri" w:eastAsia="Calibri" w:cs="Calibri"/>
        </w:rPr>
        <w:footnoteRef/>
      </w:r>
      <w:r w:rsidRPr="00B00D3B">
        <w:t xml:space="preserve"> Emphasis added.</w:t>
      </w:r>
    </w:p>
  </w:footnote>
  <w:footnote w:id="8">
    <w:p w:rsidR="001F56EF" w:rsidP="00B12204" w:rsidRDefault="001F56EF" w14:paraId="564B36B1" w14:textId="77777777">
      <w:pPr>
        <w:pStyle w:val="Footer"/>
      </w:pPr>
      <w:r w:rsidRPr="00B00D3B">
        <w:rPr>
          <w:rStyle w:val="FootnoteReference"/>
          <w:rFonts w:ascii="Calibri" w:hAnsi="Calibri" w:eastAsia="Calibri" w:cs="Calibri"/>
        </w:rPr>
        <w:footnoteRef/>
      </w:r>
      <w:r w:rsidRPr="00B00D3B">
        <w:t xml:space="preserve"> John 1:12b (NIV)</w:t>
      </w:r>
    </w:p>
  </w:footnote>
  <w:footnote w:id="9">
    <w:p w:rsidR="001F56EF" w:rsidP="0076269F" w:rsidRDefault="001F56EF" w14:paraId="5684C62E" w14:textId="77777777">
      <w:pPr>
        <w:pStyle w:val="Footer"/>
      </w:pPr>
      <w:r w:rsidRPr="71F5F6ED">
        <w:rPr>
          <w:rStyle w:val="FootnoteReference"/>
          <w:rFonts w:ascii="Calibri" w:hAnsi="Calibri" w:eastAsia="Calibri" w:cs="Calibri"/>
        </w:rPr>
        <w:footnoteRef/>
      </w:r>
      <w:r w:rsidRPr="71F5F6ED">
        <w:t xml:space="preserve"> Emphasis added.</w:t>
      </w:r>
    </w:p>
  </w:footnote>
  <w:footnote w:id="10">
    <w:p w:rsidR="001F56EF" w:rsidP="0076269F" w:rsidRDefault="001F56EF" w14:paraId="3EB3A715" w14:textId="77777777">
      <w:pPr>
        <w:pStyle w:val="Footer"/>
      </w:pPr>
      <w:r w:rsidRPr="71F5F6ED">
        <w:rPr>
          <w:rStyle w:val="FootnoteReference"/>
          <w:rFonts w:ascii="Calibri" w:hAnsi="Calibri" w:eastAsia="Calibri" w:cs="Calibri"/>
        </w:rPr>
        <w:footnoteRef/>
      </w:r>
      <w:r w:rsidRPr="71F5F6ED">
        <w:t xml:space="preserve"> John 8:12 (NIV)</w:t>
      </w:r>
    </w:p>
  </w:footnote>
  <w:footnote w:id="11">
    <w:p w:rsidR="001F56EF" w:rsidP="0076269F" w:rsidRDefault="001F56EF" w14:paraId="5AE9465C" w14:textId="77777777">
      <w:pPr>
        <w:pStyle w:val="Footer"/>
      </w:pPr>
      <w:r w:rsidRPr="71F5F6ED">
        <w:rPr>
          <w:rStyle w:val="FootnoteReference"/>
          <w:rFonts w:ascii="Calibri" w:hAnsi="Calibri" w:eastAsia="Calibri" w:cs="Calibri"/>
        </w:rPr>
        <w:footnoteRef/>
      </w:r>
      <w:r w:rsidRPr="71F5F6ED">
        <w:t xml:space="preserve"> John 1:4-5 (NIV)</w:t>
      </w:r>
    </w:p>
  </w:footnote>
  <w:footnote w:id="12">
    <w:p w:rsidR="005B260A" w:rsidP="00925591" w:rsidRDefault="005B260A" w14:paraId="3894AA5E" w14:textId="77777777">
      <w:pPr>
        <w:pStyle w:val="Footer"/>
      </w:pPr>
      <w:r w:rsidRPr="41467A13">
        <w:rPr>
          <w:rStyle w:val="FootnoteReference"/>
          <w:rFonts w:ascii="Calibri" w:hAnsi="Calibri" w:eastAsia="Calibri" w:cs="Calibri"/>
        </w:rPr>
        <w:footnoteRef/>
      </w:r>
      <w:r w:rsidRPr="41467A13">
        <w:t xml:space="preserve">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00FC1A90" w14:textId="77777777">
    <w:pPr>
      <w:pStyle w:val="Header"/>
    </w:pPr>
    <w:r>
      <w:rPr>
        <w:noProof/>
      </w:rPr>
      <w:drawing>
        <wp:anchor distT="0" distB="0" distL="114300" distR="114300" simplePos="0" relativeHeight="251658242" behindDoc="1" locked="0" layoutInCell="1" allowOverlap="1" wp14:anchorId="2423F779" wp14:editId="1937FDEC">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BBFF58E" w14:textId="77777777">
    <w:pPr>
      <w:pStyle w:val="Header"/>
    </w:pPr>
    <w:r>
      <w:rPr>
        <w:noProof/>
      </w:rPr>
      <w:drawing>
        <wp:anchor distT="0" distB="0" distL="114300" distR="114300" simplePos="0" relativeHeight="251658243" behindDoc="1" locked="0" layoutInCell="1" allowOverlap="1" wp14:anchorId="64C99515" wp14:editId="076791E9">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4141123A"/>
    <w:multiLevelType w:val="hybridMultilevel"/>
    <w:tmpl w:val="681C8824"/>
    <w:lvl w:ilvl="0" w:tplc="E982CAF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4706041F"/>
    <w:multiLevelType w:val="hybridMultilevel"/>
    <w:tmpl w:val="8C12399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AC77DC8"/>
    <w:multiLevelType w:val="hybridMultilevel"/>
    <w:tmpl w:val="588E996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9B6C91"/>
    <w:multiLevelType w:val="multilevel"/>
    <w:tmpl w:val="988494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51E3429E"/>
    <w:multiLevelType w:val="multilevel"/>
    <w:tmpl w:val="CE588CA8"/>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8" w15:restartNumberingAfterBreak="0">
    <w:nsid w:val="53150857"/>
    <w:multiLevelType w:val="hybridMultilevel"/>
    <w:tmpl w:val="517A15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57A9475F"/>
    <w:multiLevelType w:val="hybridMultilevel"/>
    <w:tmpl w:val="8A78C4C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9FA1899"/>
    <w:multiLevelType w:val="hybridMultilevel"/>
    <w:tmpl w:val="B1E8887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5DA54F32"/>
    <w:multiLevelType w:val="hybridMultilevel"/>
    <w:tmpl w:val="DDA0DC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5E594B7E"/>
    <w:multiLevelType w:val="hybridMultilevel"/>
    <w:tmpl w:val="73AAAB9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61890BA2"/>
    <w:multiLevelType w:val="hybridMultilevel"/>
    <w:tmpl w:val="0FF470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67590625"/>
    <w:multiLevelType w:val="multilevel"/>
    <w:tmpl w:val="DEA858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6BC663D2"/>
    <w:multiLevelType w:val="multilevel"/>
    <w:tmpl w:val="57DADB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74896CB3"/>
    <w:multiLevelType w:val="hybridMultilevel"/>
    <w:tmpl w:val="D108BB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77E3086B"/>
    <w:multiLevelType w:val="multilevel"/>
    <w:tmpl w:val="54D4D1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7FB3056"/>
    <w:multiLevelType w:val="multilevel"/>
    <w:tmpl w:val="0352C4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3"/>
  </w:num>
  <w:num w:numId="6" w16cid:durableId="463500939">
    <w:abstractNumId w:val="28"/>
  </w:num>
  <w:num w:numId="7" w16cid:durableId="309217350">
    <w:abstractNumId w:val="2"/>
  </w:num>
  <w:num w:numId="8" w16cid:durableId="1152526543">
    <w:abstractNumId w:val="17"/>
  </w:num>
  <w:num w:numId="9" w16cid:durableId="2100714850">
    <w:abstractNumId w:val="0"/>
  </w:num>
  <w:num w:numId="10" w16cid:durableId="1837569452">
    <w:abstractNumId w:val="16"/>
  </w:num>
  <w:num w:numId="11" w16cid:durableId="582880305">
    <w:abstractNumId w:val="6"/>
  </w:num>
  <w:num w:numId="12" w16cid:durableId="1282952501">
    <w:abstractNumId w:val="25"/>
  </w:num>
  <w:num w:numId="13" w16cid:durableId="170606771">
    <w:abstractNumId w:val="24"/>
  </w:num>
  <w:num w:numId="14" w16cid:durableId="1501700985">
    <w:abstractNumId w:val="1"/>
  </w:num>
  <w:num w:numId="15" w16cid:durableId="1519083294">
    <w:abstractNumId w:val="8"/>
  </w:num>
  <w:num w:numId="16" w16cid:durableId="1013906">
    <w:abstractNumId w:val="9"/>
  </w:num>
  <w:num w:numId="17" w16cid:durableId="1873955739">
    <w:abstractNumId w:val="27"/>
  </w:num>
  <w:num w:numId="18" w16cid:durableId="510529545">
    <w:abstractNumId w:val="18"/>
  </w:num>
  <w:num w:numId="19" w16cid:durableId="1760371219">
    <w:abstractNumId w:val="26"/>
  </w:num>
  <w:num w:numId="20" w16cid:durableId="2082176210">
    <w:abstractNumId w:val="14"/>
  </w:num>
  <w:num w:numId="21" w16cid:durableId="2141995737">
    <w:abstractNumId w:val="15"/>
  </w:num>
  <w:num w:numId="22" w16cid:durableId="1326082403">
    <w:abstractNumId w:val="20"/>
  </w:num>
  <w:num w:numId="23" w16cid:durableId="55129230">
    <w:abstractNumId w:val="19"/>
  </w:num>
  <w:num w:numId="24" w16cid:durableId="104732725">
    <w:abstractNumId w:val="23"/>
  </w:num>
  <w:num w:numId="25" w16cid:durableId="1700010868">
    <w:abstractNumId w:val="21"/>
  </w:num>
  <w:num w:numId="26" w16cid:durableId="1737776701">
    <w:abstractNumId w:val="3"/>
  </w:num>
  <w:num w:numId="27" w16cid:durableId="1925912604">
    <w:abstractNumId w:val="5"/>
  </w:num>
  <w:num w:numId="28" w16cid:durableId="58331178">
    <w:abstractNumId w:val="22"/>
  </w:num>
  <w:num w:numId="29" w16cid:durableId="10419785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2109E"/>
    <w:rsid w:val="00024FB1"/>
    <w:rsid w:val="00025DFE"/>
    <w:rsid w:val="00047F56"/>
    <w:rsid w:val="00052FB7"/>
    <w:rsid w:val="00055510"/>
    <w:rsid w:val="00056BC2"/>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B57EE"/>
    <w:rsid w:val="001E13B5"/>
    <w:rsid w:val="001E677C"/>
    <w:rsid w:val="001F56EF"/>
    <w:rsid w:val="002232EE"/>
    <w:rsid w:val="00234E83"/>
    <w:rsid w:val="00240CCD"/>
    <w:rsid w:val="0026754C"/>
    <w:rsid w:val="00281752"/>
    <w:rsid w:val="00283C4B"/>
    <w:rsid w:val="002A765E"/>
    <w:rsid w:val="002C6E7E"/>
    <w:rsid w:val="002F5741"/>
    <w:rsid w:val="003140EF"/>
    <w:rsid w:val="00337499"/>
    <w:rsid w:val="00370E85"/>
    <w:rsid w:val="00382FF5"/>
    <w:rsid w:val="00383545"/>
    <w:rsid w:val="00390AFE"/>
    <w:rsid w:val="00394ACC"/>
    <w:rsid w:val="003D38E0"/>
    <w:rsid w:val="003E07E3"/>
    <w:rsid w:val="003E464A"/>
    <w:rsid w:val="003F39BA"/>
    <w:rsid w:val="00413203"/>
    <w:rsid w:val="00413997"/>
    <w:rsid w:val="004307AA"/>
    <w:rsid w:val="00437D8B"/>
    <w:rsid w:val="00441ED4"/>
    <w:rsid w:val="0044202B"/>
    <w:rsid w:val="00442197"/>
    <w:rsid w:val="004504CC"/>
    <w:rsid w:val="00450994"/>
    <w:rsid w:val="004700C9"/>
    <w:rsid w:val="0049427D"/>
    <w:rsid w:val="004A257A"/>
    <w:rsid w:val="004A2B7C"/>
    <w:rsid w:val="004A3E64"/>
    <w:rsid w:val="004A4DC6"/>
    <w:rsid w:val="004B3795"/>
    <w:rsid w:val="004B79DE"/>
    <w:rsid w:val="004C690F"/>
    <w:rsid w:val="004D61CA"/>
    <w:rsid w:val="004E3542"/>
    <w:rsid w:val="004F0CB1"/>
    <w:rsid w:val="004F5EFF"/>
    <w:rsid w:val="004F62A1"/>
    <w:rsid w:val="0050748B"/>
    <w:rsid w:val="0052351E"/>
    <w:rsid w:val="00533FDC"/>
    <w:rsid w:val="00540497"/>
    <w:rsid w:val="0055178A"/>
    <w:rsid w:val="00556884"/>
    <w:rsid w:val="00562EF9"/>
    <w:rsid w:val="00563639"/>
    <w:rsid w:val="0057123E"/>
    <w:rsid w:val="00581500"/>
    <w:rsid w:val="00581878"/>
    <w:rsid w:val="00590848"/>
    <w:rsid w:val="005B260A"/>
    <w:rsid w:val="005B31C7"/>
    <w:rsid w:val="005B7727"/>
    <w:rsid w:val="005C0A74"/>
    <w:rsid w:val="005E7C82"/>
    <w:rsid w:val="005F1AFD"/>
    <w:rsid w:val="005F4CF3"/>
    <w:rsid w:val="006150D9"/>
    <w:rsid w:val="00617BFB"/>
    <w:rsid w:val="00623ABE"/>
    <w:rsid w:val="0063483B"/>
    <w:rsid w:val="0063617B"/>
    <w:rsid w:val="006575DC"/>
    <w:rsid w:val="006732D4"/>
    <w:rsid w:val="00681759"/>
    <w:rsid w:val="0068273B"/>
    <w:rsid w:val="00684EF4"/>
    <w:rsid w:val="00697EAF"/>
    <w:rsid w:val="006A0494"/>
    <w:rsid w:val="006E7D15"/>
    <w:rsid w:val="007015A5"/>
    <w:rsid w:val="00712319"/>
    <w:rsid w:val="00720D18"/>
    <w:rsid w:val="007342C4"/>
    <w:rsid w:val="0076269F"/>
    <w:rsid w:val="007818F5"/>
    <w:rsid w:val="00783E70"/>
    <w:rsid w:val="007A3A78"/>
    <w:rsid w:val="007A4F65"/>
    <w:rsid w:val="007B2ED7"/>
    <w:rsid w:val="007C001F"/>
    <w:rsid w:val="007D52DB"/>
    <w:rsid w:val="007E49A3"/>
    <w:rsid w:val="007E68F6"/>
    <w:rsid w:val="008061A8"/>
    <w:rsid w:val="00810E65"/>
    <w:rsid w:val="00814FF0"/>
    <w:rsid w:val="0083749B"/>
    <w:rsid w:val="00840357"/>
    <w:rsid w:val="00855685"/>
    <w:rsid w:val="00865E09"/>
    <w:rsid w:val="0087550C"/>
    <w:rsid w:val="008A12F0"/>
    <w:rsid w:val="008A249F"/>
    <w:rsid w:val="008B7CB9"/>
    <w:rsid w:val="008D33F7"/>
    <w:rsid w:val="008D6287"/>
    <w:rsid w:val="008F4D9E"/>
    <w:rsid w:val="008F5BAD"/>
    <w:rsid w:val="009026E6"/>
    <w:rsid w:val="009161D4"/>
    <w:rsid w:val="00925591"/>
    <w:rsid w:val="009320AC"/>
    <w:rsid w:val="00932E77"/>
    <w:rsid w:val="0094306F"/>
    <w:rsid w:val="009479F2"/>
    <w:rsid w:val="00971427"/>
    <w:rsid w:val="009721F0"/>
    <w:rsid w:val="0098499A"/>
    <w:rsid w:val="009A4873"/>
    <w:rsid w:val="009B5312"/>
    <w:rsid w:val="009B78E3"/>
    <w:rsid w:val="009C5836"/>
    <w:rsid w:val="009D1DAE"/>
    <w:rsid w:val="00A01969"/>
    <w:rsid w:val="00A07BEE"/>
    <w:rsid w:val="00A24DD8"/>
    <w:rsid w:val="00A37D97"/>
    <w:rsid w:val="00A675B7"/>
    <w:rsid w:val="00A727AF"/>
    <w:rsid w:val="00A93C6A"/>
    <w:rsid w:val="00A9637E"/>
    <w:rsid w:val="00AA7521"/>
    <w:rsid w:val="00AB7BF9"/>
    <w:rsid w:val="00AC6E00"/>
    <w:rsid w:val="00AF1B02"/>
    <w:rsid w:val="00B0465B"/>
    <w:rsid w:val="00B12204"/>
    <w:rsid w:val="00B31315"/>
    <w:rsid w:val="00B331AF"/>
    <w:rsid w:val="00B359EA"/>
    <w:rsid w:val="00B360C5"/>
    <w:rsid w:val="00B36389"/>
    <w:rsid w:val="00B47C24"/>
    <w:rsid w:val="00B74D8A"/>
    <w:rsid w:val="00B7541C"/>
    <w:rsid w:val="00B844A6"/>
    <w:rsid w:val="00B969E8"/>
    <w:rsid w:val="00BA6514"/>
    <w:rsid w:val="00BB092E"/>
    <w:rsid w:val="00BC6522"/>
    <w:rsid w:val="00BD10BC"/>
    <w:rsid w:val="00BD68A1"/>
    <w:rsid w:val="00BE10AC"/>
    <w:rsid w:val="00BE28F8"/>
    <w:rsid w:val="00BE2ECF"/>
    <w:rsid w:val="00BE48EC"/>
    <w:rsid w:val="00BE7CB7"/>
    <w:rsid w:val="00C152D1"/>
    <w:rsid w:val="00C162D2"/>
    <w:rsid w:val="00C2022A"/>
    <w:rsid w:val="00C33468"/>
    <w:rsid w:val="00C3395A"/>
    <w:rsid w:val="00C37757"/>
    <w:rsid w:val="00C37C79"/>
    <w:rsid w:val="00C66106"/>
    <w:rsid w:val="00C74473"/>
    <w:rsid w:val="00C82E87"/>
    <w:rsid w:val="00C87B4A"/>
    <w:rsid w:val="00C920FE"/>
    <w:rsid w:val="00C939F1"/>
    <w:rsid w:val="00CA3685"/>
    <w:rsid w:val="00CB1F4A"/>
    <w:rsid w:val="00CE1023"/>
    <w:rsid w:val="00CE4CE4"/>
    <w:rsid w:val="00CE5E6E"/>
    <w:rsid w:val="00CE6D2C"/>
    <w:rsid w:val="00CF34D4"/>
    <w:rsid w:val="00CF5D73"/>
    <w:rsid w:val="00D025EF"/>
    <w:rsid w:val="00D15A06"/>
    <w:rsid w:val="00D3715A"/>
    <w:rsid w:val="00D77FD0"/>
    <w:rsid w:val="00D811FF"/>
    <w:rsid w:val="00D84756"/>
    <w:rsid w:val="00DB78BF"/>
    <w:rsid w:val="00DC7EF2"/>
    <w:rsid w:val="00DD563C"/>
    <w:rsid w:val="00E17EB1"/>
    <w:rsid w:val="00E2272A"/>
    <w:rsid w:val="00E23CF2"/>
    <w:rsid w:val="00E25737"/>
    <w:rsid w:val="00E306DC"/>
    <w:rsid w:val="00E47A6C"/>
    <w:rsid w:val="00E56718"/>
    <w:rsid w:val="00E6287D"/>
    <w:rsid w:val="00E7253D"/>
    <w:rsid w:val="00EA5221"/>
    <w:rsid w:val="00EB3BAE"/>
    <w:rsid w:val="00EB6F13"/>
    <w:rsid w:val="00EC33CC"/>
    <w:rsid w:val="00EC73A2"/>
    <w:rsid w:val="00EC796C"/>
    <w:rsid w:val="00EE5687"/>
    <w:rsid w:val="00EF39BB"/>
    <w:rsid w:val="00F16A47"/>
    <w:rsid w:val="00F16EAC"/>
    <w:rsid w:val="00F32028"/>
    <w:rsid w:val="00F3240B"/>
    <w:rsid w:val="00F33711"/>
    <w:rsid w:val="00F3397E"/>
    <w:rsid w:val="00F612A0"/>
    <w:rsid w:val="00F62EF4"/>
    <w:rsid w:val="00F77049"/>
    <w:rsid w:val="00F90482"/>
    <w:rsid w:val="00F966CB"/>
    <w:rsid w:val="00FA0436"/>
    <w:rsid w:val="00FA0E7E"/>
    <w:rsid w:val="00FB4149"/>
    <w:rsid w:val="00FC7E49"/>
    <w:rsid w:val="00FD0B21"/>
    <w:rsid w:val="00FD37F9"/>
    <w:rsid w:val="00FD4ACE"/>
    <w:rsid w:val="00FE0E50"/>
    <w:rsid w:val="00FE42FB"/>
    <w:rsid w:val="00FE5028"/>
    <w:rsid w:val="00FF57B9"/>
    <w:rsid w:val="2F2968A8"/>
    <w:rsid w:val="3D905FDA"/>
    <w:rsid w:val="422A832A"/>
    <w:rsid w:val="4B9ED29C"/>
    <w:rsid w:val="634BB01B"/>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17EB1"/>
    <w:pPr>
      <w:spacing w:after="0"/>
    </w:pPr>
    <w:rPr>
      <w:rFonts w:ascii="Avenir Next LT Pro" w:hAnsi="Avenir Next LT Pro" w:eastAsiaTheme="minorHAnsi"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8F4D9E"/>
    <w:pPr>
      <w:spacing w:before="480" w:after="240"/>
      <w:outlineLvl w:val="2"/>
    </w:pPr>
    <w:rPr>
      <w:rFonts w:eastAsia="Avenir Next LT Pro" w:cs="Avenir Next LT Pro"/>
      <w:b/>
      <w:bCs/>
      <w:caps/>
      <w:color w:val="8A558F"/>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8F4D9E"/>
    <w:pPr>
      <w:spacing w:after="240"/>
      <w:outlineLvl w:val="4"/>
    </w:pPr>
    <w:rPr>
      <w:rFonts w:cs="Times New Roman (Body CS)"/>
      <w:b/>
      <w:bCs w:val="0"/>
      <w:color w:val="8A558F"/>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4A3E64"/>
    <w:rPr>
      <w:rFonts w:ascii="Avenir Next LT Pro" w:hAnsi="Avenir Next LT Pro" w:eastAsiaTheme="minorHAnsi"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styleId="FooterChar" w:customStyle="1">
    <w:name w:val="Footer Char"/>
    <w:basedOn w:val="DefaultParagraphFont"/>
    <w:link w:val="Footer"/>
    <w:uiPriority w:val="99"/>
    <w:rsid w:val="00A9637E"/>
    <w:rPr>
      <w:rFonts w:ascii="Avenir Next LT Pro" w:hAnsi="Avenir Next LT Pro" w:eastAsiaTheme="minorHAnsi"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B331AF"/>
    <w:rPr>
      <w:rFonts w:ascii="Avenir Next LT Pro" w:hAnsi="Avenir Next LT Pro" w:eastAsiaTheme="minorHAnsi"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styleId="TitleChar" w:customStyle="1">
    <w:name w:val="Title Char"/>
    <w:basedOn w:val="DefaultParagraphFont"/>
    <w:link w:val="Title"/>
    <w:uiPriority w:val="10"/>
    <w:rsid w:val="004A3E64"/>
    <w:rPr>
      <w:rFonts w:ascii="Avenir Next LT Pro" w:hAnsi="Avenir Next LT Pro" w:eastAsiaTheme="minorHAnsi"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8F4D9E"/>
    <w:rPr>
      <w:rFonts w:ascii="Avenir Next LT Pro" w:hAnsi="Avenir Next LT Pro" w:eastAsia="Avenir Next LT Pro" w:cs="Avenir Next LT Pro"/>
      <w:b/>
      <w:bCs/>
      <w:caps/>
      <w:color w:val="8A558F"/>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A01969"/>
    <w:rPr>
      <w:rFonts w:ascii="Avenir Next LT Pro" w:hAnsi="Avenir Next LT Pro" w:eastAsiaTheme="minorHAnsi" w:cstheme="minorBidi"/>
      <w:bCs/>
      <w:color w:val="000000"/>
      <w:sz w:val="28"/>
      <w:szCs w:val="21"/>
      <w:lang w:val="en-AU" w:eastAsia="en-US"/>
    </w:rPr>
  </w:style>
  <w:style w:type="character" w:styleId="Heading5Char" w:customStyle="1">
    <w:name w:val="Heading 5 Char"/>
    <w:basedOn w:val="DefaultParagraphFont"/>
    <w:link w:val="Heading5"/>
    <w:uiPriority w:val="9"/>
    <w:rsid w:val="008F4D9E"/>
    <w:rPr>
      <w:rFonts w:ascii="Avenir Next LT Pro" w:hAnsi="Avenir Next LT Pro" w:cs="Times New Roman (Body CS)" w:eastAsiaTheme="minorHAnsi"/>
      <w:b/>
      <w:color w:val="8A558F"/>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styleId="FootnoteTextChar" w:customStyle="1">
    <w:name w:val="Footnote Text Char"/>
    <w:basedOn w:val="DefaultParagraphFont"/>
    <w:link w:val="FootnoteText"/>
    <w:uiPriority w:val="99"/>
    <w:semiHidden/>
    <w:rsid w:val="008B7CB9"/>
    <w:rPr>
      <w:rFonts w:ascii="Calibri" w:hAnsi="Calibri" w:eastAsiaTheme="minorHAns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styleId="TableGrid1" w:customStyle="1">
    <w:name w:val="Table Grid1"/>
    <w:basedOn w:val="TableNormal"/>
    <w:next w:val="TableGrid"/>
    <w:uiPriority w:val="59"/>
    <w:rsid w:val="00EC796C"/>
    <w:pPr>
      <w:spacing w:after="0"/>
    </w:pPr>
    <w:rPr>
      <w:rFonts w:asciiTheme="minorHAnsi" w:hAnsiTheme="minorHAnsi" w:eastAsiaTheme="minorHAnsi" w:cstheme="minorBidi"/>
      <w:sz w:val="22"/>
      <w:szCs w:val="22"/>
      <w:lang w:val="en-A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uiPriority w:val="1"/>
    <w:rsid w:val="00EC796C"/>
    <w:rPr>
      <w:rFonts w:asciiTheme="minorHAnsi" w:hAnsiTheme="minorHAnsi" w:eastAsiaTheme="minorEastAsia" w:cstheme="minorBidi"/>
      <w:sz w:val="22"/>
      <w:szCs w:val="22"/>
    </w:rPr>
  </w:style>
  <w:style w:type="character" w:styleId="scxw268427296" w:customStyle="1">
    <w:name w:val="scxw268427296"/>
    <w:basedOn w:val="DefaultParagraphFont"/>
    <w:uiPriority w:val="1"/>
    <w:rsid w:val="00EC796C"/>
    <w:rPr>
      <w:rFonts w:asciiTheme="minorHAnsi" w:hAnsiTheme="minorHAnsi" w:eastAsiaTheme="minorEastAsia"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styleId="CommentTextChar" w:customStyle="1">
    <w:name w:val="Comment Text Char"/>
    <w:basedOn w:val="DefaultParagraphFont"/>
    <w:link w:val="CommentText"/>
    <w:uiPriority w:val="99"/>
    <w:rsid w:val="00BA6514"/>
    <w:rPr>
      <w:rFonts w:asciiTheme="minorHAnsi" w:hAnsiTheme="minorHAnsi" w:eastAsia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styleId="text" w:customStyle="1">
    <w:name w:val="text"/>
    <w:basedOn w:val="DefaultParagraphFont"/>
    <w:rsid w:val="009B78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19D8B2DC-DFF2-43F1-925D-B86BEC14C9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
  <ap:Company>The Salvation Army</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Anna's Macbook Pro</dc:creator>
  <keywords/>
  <dc:description/>
  <lastModifiedBy>Adele Wakeling</lastModifiedBy>
  <revision>66</revision>
  <lastPrinted>2021-09-21T00:26:00.0000000Z</lastPrinted>
  <dcterms:created xsi:type="dcterms:W3CDTF">2026-07-16T00:05:00.0000000Z</dcterms:created>
  <dcterms:modified xsi:type="dcterms:W3CDTF">2026-08-18T04:44:41.7804957Z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